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01963" w14:textId="77777777" w:rsidR="001412A8" w:rsidRPr="00C15D9B" w:rsidRDefault="001412A8" w:rsidP="001412A8">
      <w:pPr>
        <w:spacing w:after="0" w:line="240" w:lineRule="auto"/>
        <w:jc w:val="center"/>
        <w:rPr>
          <w:rFonts w:ascii="Cambria" w:hAnsi="Cambria" w:cs="Arial"/>
          <w:b/>
          <w:smallCaps/>
          <w:color w:val="000000"/>
          <w:sz w:val="28"/>
          <w:szCs w:val="20"/>
        </w:rPr>
      </w:pPr>
      <w:r w:rsidRPr="00C15D9B">
        <w:rPr>
          <w:rFonts w:ascii="Cambria" w:hAnsi="Cambria" w:cs="Arial"/>
          <w:smallCaps/>
          <w:color w:val="000000"/>
          <w:sz w:val="28"/>
          <w:szCs w:val="20"/>
        </w:rPr>
        <w:t xml:space="preserve">Az Országos </w:t>
      </w:r>
      <w:r w:rsidR="00F57A7D">
        <w:rPr>
          <w:rFonts w:ascii="Cambria" w:hAnsi="Cambria" w:cs="Arial"/>
          <w:smallCaps/>
          <w:color w:val="000000"/>
          <w:sz w:val="28"/>
          <w:szCs w:val="20"/>
        </w:rPr>
        <w:t>Gyógyszerészeti</w:t>
      </w:r>
      <w:r w:rsidRPr="00C15D9B">
        <w:rPr>
          <w:rFonts w:ascii="Cambria" w:hAnsi="Cambria" w:cs="Arial"/>
          <w:smallCaps/>
          <w:color w:val="000000"/>
          <w:sz w:val="28"/>
          <w:szCs w:val="20"/>
        </w:rPr>
        <w:t xml:space="preserve"> és </w:t>
      </w:r>
      <w:r w:rsidR="00F57A7D">
        <w:rPr>
          <w:rFonts w:ascii="Cambria" w:hAnsi="Cambria" w:cs="Arial"/>
          <w:smallCaps/>
          <w:color w:val="000000"/>
          <w:sz w:val="28"/>
          <w:szCs w:val="20"/>
        </w:rPr>
        <w:t xml:space="preserve">Élelmezés-egészségügyi </w:t>
      </w:r>
      <w:r w:rsidRPr="00C15D9B">
        <w:rPr>
          <w:rFonts w:ascii="Cambria" w:hAnsi="Cambria" w:cs="Arial"/>
          <w:smallCaps/>
          <w:color w:val="000000"/>
          <w:sz w:val="28"/>
          <w:szCs w:val="20"/>
        </w:rPr>
        <w:t>Intézet</w:t>
      </w:r>
      <w:r w:rsidRPr="00C15D9B">
        <w:rPr>
          <w:rFonts w:ascii="Cambria" w:hAnsi="Cambria" w:cs="Arial"/>
          <w:smallCaps/>
          <w:color w:val="000000"/>
          <w:sz w:val="28"/>
          <w:szCs w:val="20"/>
        </w:rPr>
        <w:br/>
      </w:r>
      <w:r w:rsidR="00F57A7D">
        <w:rPr>
          <w:rFonts w:ascii="Cambria" w:hAnsi="Cambria" w:cs="Arial"/>
          <w:b/>
          <w:smallCaps/>
          <w:color w:val="000000"/>
          <w:sz w:val="32"/>
          <w:szCs w:val="20"/>
        </w:rPr>
        <w:t xml:space="preserve">Népegészségügyi felmérés - </w:t>
      </w:r>
      <w:r w:rsidRPr="00C15D9B">
        <w:rPr>
          <w:rFonts w:ascii="Cambria" w:hAnsi="Cambria" w:cs="Arial"/>
          <w:b/>
          <w:smallCaps/>
          <w:color w:val="000000"/>
          <w:sz w:val="32"/>
          <w:szCs w:val="20"/>
        </w:rPr>
        <w:t>Táplálkozás</w:t>
      </w:r>
      <w:r w:rsidR="00F57A7D">
        <w:rPr>
          <w:rFonts w:ascii="Cambria" w:hAnsi="Cambria" w:cs="Arial"/>
          <w:b/>
          <w:smallCaps/>
          <w:color w:val="000000"/>
          <w:sz w:val="32"/>
          <w:szCs w:val="20"/>
        </w:rPr>
        <w:t>i</w:t>
      </w:r>
      <w:r w:rsidRPr="00C15D9B">
        <w:rPr>
          <w:rFonts w:ascii="Cambria" w:hAnsi="Cambria" w:cs="Arial"/>
          <w:b/>
          <w:smallCaps/>
          <w:color w:val="000000"/>
          <w:sz w:val="32"/>
          <w:szCs w:val="20"/>
        </w:rPr>
        <w:t xml:space="preserve"> és Tápláltsági Állapot Vizsgálatot végez!</w:t>
      </w:r>
    </w:p>
    <w:p w14:paraId="338AAE67" w14:textId="77777777" w:rsidR="00090951" w:rsidRPr="00C15D9B" w:rsidRDefault="00090951" w:rsidP="001412A8">
      <w:pPr>
        <w:spacing w:after="0" w:line="240" w:lineRule="auto"/>
        <w:rPr>
          <w:rFonts w:ascii="Cambria" w:hAnsi="Cambria" w:cs="Arial"/>
          <w:color w:val="000000"/>
          <w:sz w:val="24"/>
          <w:szCs w:val="20"/>
        </w:rPr>
      </w:pPr>
    </w:p>
    <w:p w14:paraId="6A516B2D" w14:textId="77777777" w:rsidR="001412A8" w:rsidRPr="00C15D9B" w:rsidRDefault="001412A8" w:rsidP="001412A8">
      <w:pPr>
        <w:spacing w:before="120" w:after="0" w:line="240" w:lineRule="auto"/>
        <w:jc w:val="both"/>
        <w:rPr>
          <w:rFonts w:ascii="Cambria" w:hAnsi="Cambria" w:cs="Arial"/>
          <w:color w:val="000000"/>
          <w:sz w:val="24"/>
          <w:szCs w:val="20"/>
        </w:rPr>
      </w:pPr>
      <w:r w:rsidRPr="00C15D9B">
        <w:rPr>
          <w:rFonts w:ascii="Cambria" w:hAnsi="Cambria" w:cs="Arial"/>
          <w:color w:val="000000"/>
          <w:sz w:val="24"/>
          <w:szCs w:val="20"/>
        </w:rPr>
        <w:t>Közismert, hogy a magyar emberek egészségi állapota rosszabb, mint Európa sok más országában. Az egészség szempontjából igen fontos szerepe van az életmódnak, kiemelten a táplálkozásnak és az egészséges testsúly megtartásának. Egészséges életmóddal például a szív- és érrendszeri betegségek közel háromnegyede és a daganatos be</w:t>
      </w:r>
      <w:r w:rsidR="00F57A7D">
        <w:rPr>
          <w:rFonts w:ascii="Cambria" w:hAnsi="Cambria" w:cs="Arial"/>
          <w:color w:val="000000"/>
          <w:sz w:val="24"/>
          <w:szCs w:val="20"/>
        </w:rPr>
        <w:t>tegségek egyharmada megelőzhető,</w:t>
      </w:r>
      <w:r w:rsidRPr="00C15D9B">
        <w:rPr>
          <w:rFonts w:ascii="Cambria" w:hAnsi="Cambria" w:cs="Arial"/>
          <w:color w:val="000000"/>
          <w:sz w:val="24"/>
          <w:szCs w:val="20"/>
        </w:rPr>
        <w:t xml:space="preserve"> </w:t>
      </w:r>
      <w:r w:rsidR="00F57A7D">
        <w:rPr>
          <w:rFonts w:ascii="Cambria" w:hAnsi="Cambria" w:cs="Arial"/>
          <w:color w:val="000000"/>
          <w:sz w:val="24"/>
          <w:szCs w:val="20"/>
        </w:rPr>
        <w:t>a</w:t>
      </w:r>
      <w:r w:rsidRPr="00C15D9B">
        <w:rPr>
          <w:rFonts w:ascii="Cambria" w:hAnsi="Cambria" w:cs="Arial"/>
          <w:color w:val="000000"/>
          <w:sz w:val="24"/>
          <w:szCs w:val="20"/>
        </w:rPr>
        <w:t>z egészségben töltött élet meghosszabbítható.</w:t>
      </w:r>
    </w:p>
    <w:p w14:paraId="50897B4F" w14:textId="77777777" w:rsidR="00F57A7D" w:rsidRPr="00F57A7D" w:rsidRDefault="00F57A7D" w:rsidP="00F57A7D">
      <w:pPr>
        <w:spacing w:before="120" w:after="0" w:line="240" w:lineRule="auto"/>
        <w:jc w:val="both"/>
        <w:rPr>
          <w:rFonts w:ascii="Cambria" w:hAnsi="Cambria" w:cs="Arial"/>
          <w:color w:val="000000"/>
          <w:sz w:val="24"/>
          <w:szCs w:val="20"/>
        </w:rPr>
      </w:pPr>
      <w:r w:rsidRPr="00F57A7D">
        <w:rPr>
          <w:rFonts w:ascii="Cambria" w:hAnsi="Cambria" w:cs="Arial"/>
          <w:color w:val="000000"/>
          <w:sz w:val="24"/>
          <w:szCs w:val="20"/>
        </w:rPr>
        <w:t>A kormány az elmúlt években több egészséges táplálkozást ösztönző intézkedést hozott, melyek hozzájárulhatnak ahhoz, hogy egészségesebben éljünk, kedvezőtlen népegészségügyi mutatóink javuljanak és ebből a szempontból utolérjük az Európai Unió élen járó tagállamait.</w:t>
      </w:r>
    </w:p>
    <w:p w14:paraId="454C56FF" w14:textId="45B6B1A4" w:rsidR="00F57A7D" w:rsidRDefault="00F57A7D" w:rsidP="00F57A7D">
      <w:pPr>
        <w:spacing w:before="120" w:after="0" w:line="240" w:lineRule="auto"/>
        <w:jc w:val="both"/>
        <w:rPr>
          <w:rFonts w:ascii="Cambria" w:hAnsi="Cambria" w:cs="Arial"/>
          <w:color w:val="000000"/>
          <w:sz w:val="24"/>
          <w:szCs w:val="20"/>
        </w:rPr>
      </w:pPr>
      <w:r w:rsidRPr="00F57A7D">
        <w:rPr>
          <w:rFonts w:ascii="Cambria" w:hAnsi="Cambria" w:cs="Arial"/>
          <w:color w:val="000000"/>
          <w:sz w:val="24"/>
          <w:szCs w:val="20"/>
        </w:rPr>
        <w:t>Ahhoz, hogy valós képet kapjunk és tudjuk, hogy a különféle kormányzati intézkedések milyen hatással vannak a lakosság egészségi állapotára,</w:t>
      </w:r>
      <w:r>
        <w:rPr>
          <w:rFonts w:ascii="Cambria" w:hAnsi="Cambria" w:cs="Arial"/>
          <w:color w:val="000000"/>
          <w:sz w:val="24"/>
          <w:szCs w:val="20"/>
        </w:rPr>
        <w:t xml:space="preserve"> szükséges ezek rendszeres </w:t>
      </w:r>
      <w:r w:rsidRPr="00F57A7D">
        <w:rPr>
          <w:rFonts w:ascii="Cambria" w:hAnsi="Cambria" w:cs="Arial"/>
          <w:color w:val="000000"/>
          <w:sz w:val="24"/>
          <w:szCs w:val="20"/>
        </w:rPr>
        <w:t>vizsgálata. Ezért az Országos Gyógyszerészeti és Éle</w:t>
      </w:r>
      <w:r>
        <w:rPr>
          <w:rFonts w:ascii="Cambria" w:hAnsi="Cambria" w:cs="Arial"/>
          <w:color w:val="000000"/>
          <w:sz w:val="24"/>
          <w:szCs w:val="20"/>
        </w:rPr>
        <w:t>lmezés-egészségügyi Intézet</w:t>
      </w:r>
      <w:r w:rsidRPr="00F57A7D">
        <w:rPr>
          <w:rFonts w:ascii="Cambria" w:hAnsi="Cambria" w:cs="Arial"/>
          <w:color w:val="000000"/>
          <w:sz w:val="24"/>
          <w:szCs w:val="20"/>
        </w:rPr>
        <w:t xml:space="preserve"> - az EFOP 1.8.10-VEKOP-17-2017-00001 számú, </w:t>
      </w:r>
      <w:r w:rsidRPr="00F57A7D">
        <w:rPr>
          <w:rFonts w:ascii="Cambria" w:hAnsi="Cambria" w:cs="Arial"/>
          <w:i/>
          <w:color w:val="000000"/>
          <w:sz w:val="24"/>
          <w:szCs w:val="20"/>
        </w:rPr>
        <w:t>„Komplex egészségvédelem és szemléletfejlesztés a táplálkozás és gyógyszerfogyasztás területén”</w:t>
      </w:r>
      <w:r w:rsidRPr="00F57A7D">
        <w:rPr>
          <w:rFonts w:ascii="Cambria" w:hAnsi="Cambria" w:cs="Arial"/>
          <w:color w:val="000000"/>
          <w:sz w:val="24"/>
          <w:szCs w:val="20"/>
        </w:rPr>
        <w:t xml:space="preserve"> című projekt keretében </w:t>
      </w:r>
      <w:r w:rsidR="00B91631">
        <w:rPr>
          <w:rFonts w:ascii="Cambria" w:hAnsi="Cambria" w:cs="Arial"/>
          <w:color w:val="000000"/>
          <w:sz w:val="24"/>
          <w:szCs w:val="20"/>
        </w:rPr>
        <w:t>–</w:t>
      </w:r>
      <w:r w:rsidRPr="00F57A7D">
        <w:rPr>
          <w:rFonts w:ascii="Cambria" w:hAnsi="Cambria" w:cs="Arial"/>
          <w:color w:val="000000"/>
          <w:sz w:val="24"/>
          <w:szCs w:val="20"/>
        </w:rPr>
        <w:t xml:space="preserve"> </w:t>
      </w:r>
      <w:r w:rsidR="00B91631">
        <w:rPr>
          <w:rFonts w:ascii="Cambria" w:hAnsi="Cambria" w:cs="Arial"/>
          <w:color w:val="000000"/>
          <w:sz w:val="24"/>
          <w:szCs w:val="20"/>
        </w:rPr>
        <w:t xml:space="preserve">erre vonatkozóan </w:t>
      </w:r>
      <w:r w:rsidRPr="00F57A7D">
        <w:rPr>
          <w:rFonts w:ascii="Cambria" w:hAnsi="Cambria" w:cs="Arial"/>
          <w:color w:val="000000"/>
          <w:sz w:val="24"/>
          <w:szCs w:val="20"/>
        </w:rPr>
        <w:t>lakossági felmérést szer</w:t>
      </w:r>
      <w:r>
        <w:rPr>
          <w:rFonts w:ascii="Cambria" w:hAnsi="Cambria" w:cs="Arial"/>
          <w:color w:val="000000"/>
          <w:sz w:val="24"/>
          <w:szCs w:val="20"/>
        </w:rPr>
        <w:t>vez a 18 éven felüliek körében.</w:t>
      </w:r>
    </w:p>
    <w:p w14:paraId="1CB2518D" w14:textId="77777777" w:rsidR="001412A8" w:rsidRPr="00C15D9B" w:rsidRDefault="00F57A7D" w:rsidP="00F57A7D">
      <w:pPr>
        <w:spacing w:before="120" w:after="0" w:line="240" w:lineRule="auto"/>
        <w:jc w:val="both"/>
        <w:rPr>
          <w:rFonts w:ascii="Cambria" w:hAnsi="Cambria" w:cs="Arial"/>
          <w:color w:val="000000"/>
          <w:sz w:val="24"/>
          <w:szCs w:val="20"/>
        </w:rPr>
      </w:pPr>
      <w:r w:rsidRPr="00F57A7D">
        <w:rPr>
          <w:rFonts w:ascii="Cambria" w:hAnsi="Cambria" w:cs="Arial"/>
          <w:color w:val="000000"/>
          <w:sz w:val="24"/>
          <w:szCs w:val="20"/>
        </w:rPr>
        <w:t>A felmérés lebonyolítását az OGYÉI megbízásából a Kutatópont Piac- és Véleménykutató Kft. végzi. Kérdezőbiztosai 2018. szeptember 1. és december 15. között, országszerte 149 településen, több ezer felnőttet az otthonában keresnek fel, mely kiegészül egy részletes táplálkozási vizsgálattal is, melynek során dietetikus szakemberek kérdezik ki és mérik meg a résztvevőket, hogy minél pontosabb adatokkal rendelkezzünk a felnőttek étkezési szokásairól és tápláltsági állapotáról.</w:t>
      </w:r>
    </w:p>
    <w:p w14:paraId="7FEF4AB0" w14:textId="32B6AA5E" w:rsidR="001412A8" w:rsidRPr="00C15D9B" w:rsidRDefault="00F57A7D" w:rsidP="001412A8">
      <w:pPr>
        <w:spacing w:before="120" w:after="120" w:line="240" w:lineRule="auto"/>
        <w:jc w:val="both"/>
        <w:rPr>
          <w:rFonts w:ascii="Cambria" w:hAnsi="Cambria" w:cs="Arial"/>
          <w:color w:val="000000"/>
          <w:sz w:val="24"/>
          <w:szCs w:val="20"/>
        </w:rPr>
      </w:pPr>
      <w:r>
        <w:rPr>
          <w:rFonts w:ascii="Cambria" w:hAnsi="Cambria" w:cs="Arial"/>
          <w:color w:val="000000"/>
          <w:sz w:val="24"/>
          <w:szCs w:val="20"/>
        </w:rPr>
        <w:t>A felmérés</w:t>
      </w:r>
      <w:r w:rsidR="001412A8" w:rsidRPr="00C15D9B">
        <w:rPr>
          <w:rFonts w:ascii="Cambria" w:hAnsi="Cambria" w:cs="Arial"/>
          <w:color w:val="000000"/>
          <w:sz w:val="24"/>
          <w:szCs w:val="20"/>
        </w:rPr>
        <w:t xml:space="preserve"> célja, hogy </w:t>
      </w:r>
      <w:r>
        <w:rPr>
          <w:rFonts w:ascii="Cambria" w:hAnsi="Cambria" w:cs="Arial"/>
          <w:color w:val="000000"/>
          <w:sz w:val="24"/>
          <w:szCs w:val="20"/>
        </w:rPr>
        <w:t>pontos képet kapjunk</w:t>
      </w:r>
      <w:r w:rsidR="001412A8" w:rsidRPr="00C15D9B">
        <w:rPr>
          <w:rFonts w:ascii="Cambria" w:hAnsi="Cambria" w:cs="Arial"/>
          <w:color w:val="000000"/>
          <w:sz w:val="24"/>
          <w:szCs w:val="20"/>
        </w:rPr>
        <w:t xml:space="preserve"> a felnőtt lakosság </w:t>
      </w:r>
      <w:r w:rsidRPr="00F57A7D">
        <w:rPr>
          <w:rFonts w:ascii="Cambria" w:hAnsi="Cambria" w:cs="Arial"/>
          <w:color w:val="000000"/>
          <w:sz w:val="24"/>
          <w:szCs w:val="20"/>
        </w:rPr>
        <w:t>táplálkozással, a népegészségügyi termékadóval kapcsolatos ismereteiről, táplálkozási szokásairól, és hogy eszközös mérésekkel határozzuk meg az alultápláltság, a túlsúly, és a hasi elhízás előfordulását.</w:t>
      </w:r>
      <w:r w:rsidR="001412A8" w:rsidRPr="00C15D9B">
        <w:rPr>
          <w:rFonts w:ascii="Cambria" w:hAnsi="Cambria" w:cs="Arial"/>
          <w:color w:val="000000"/>
          <w:sz w:val="24"/>
          <w:szCs w:val="20"/>
        </w:rPr>
        <w:t xml:space="preserve"> Ezek az információk hozzájárulnak a szükséges intézkedésekhez, beavatkozásokhoz, és </w:t>
      </w:r>
      <w:proofErr w:type="gramStart"/>
      <w:r w:rsidR="001412A8" w:rsidRPr="00C15D9B">
        <w:rPr>
          <w:rFonts w:ascii="Cambria" w:hAnsi="Cambria" w:cs="Arial"/>
          <w:color w:val="000000"/>
          <w:sz w:val="24"/>
          <w:szCs w:val="20"/>
        </w:rPr>
        <w:t>ezáltal</w:t>
      </w:r>
      <w:proofErr w:type="gramEnd"/>
      <w:r w:rsidR="001412A8" w:rsidRPr="00C15D9B">
        <w:rPr>
          <w:rFonts w:ascii="Cambria" w:hAnsi="Cambria" w:cs="Arial"/>
          <w:color w:val="000000"/>
          <w:sz w:val="24"/>
          <w:szCs w:val="20"/>
        </w:rPr>
        <w:t xml:space="preserve"> a lakosság egészségi állapotának javításához.</w:t>
      </w:r>
    </w:p>
    <w:p w14:paraId="1A11322F" w14:textId="77777777" w:rsidR="001412A8" w:rsidRPr="00C15D9B" w:rsidRDefault="001412A8" w:rsidP="001412A8">
      <w:pPr>
        <w:spacing w:before="360" w:after="240" w:line="240" w:lineRule="auto"/>
        <w:jc w:val="center"/>
        <w:rPr>
          <w:rFonts w:ascii="Cambria" w:hAnsi="Cambria" w:cs="Arial"/>
          <w:b/>
          <w:color w:val="FF0000"/>
          <w:sz w:val="24"/>
          <w:szCs w:val="20"/>
        </w:rPr>
      </w:pPr>
      <w:r w:rsidRPr="00C15D9B">
        <w:rPr>
          <w:rFonts w:ascii="Cambria" w:hAnsi="Cambria" w:cs="Arial"/>
          <w:b/>
          <w:color w:val="FF0000"/>
          <w:sz w:val="24"/>
          <w:szCs w:val="20"/>
        </w:rPr>
        <w:t>Rendkívül fontosnak tartjuk, hogy a vizsgálatba kerültek közül</w:t>
      </w:r>
      <w:r w:rsidRPr="00C15D9B">
        <w:rPr>
          <w:rFonts w:ascii="Cambria" w:hAnsi="Cambria" w:cs="Arial"/>
          <w:b/>
          <w:color w:val="FF0000"/>
          <w:sz w:val="24"/>
          <w:szCs w:val="20"/>
        </w:rPr>
        <w:br/>
        <w:t>minél többen vállalják a részvételt!</w:t>
      </w:r>
    </w:p>
    <w:p w14:paraId="20BEEC73" w14:textId="77777777" w:rsidR="001412A8" w:rsidRPr="00C15D9B" w:rsidRDefault="001412A8" w:rsidP="001412A8">
      <w:pPr>
        <w:spacing w:before="120" w:line="240" w:lineRule="auto"/>
        <w:jc w:val="both"/>
        <w:rPr>
          <w:rFonts w:ascii="Cambria" w:hAnsi="Cambria" w:cs="Arial"/>
          <w:color w:val="000000"/>
          <w:sz w:val="24"/>
          <w:szCs w:val="20"/>
        </w:rPr>
      </w:pPr>
      <w:r w:rsidRPr="00C15D9B">
        <w:rPr>
          <w:rFonts w:ascii="Cambria" w:hAnsi="Cambria" w:cs="Arial"/>
          <w:color w:val="000000"/>
          <w:sz w:val="24"/>
          <w:szCs w:val="20"/>
        </w:rPr>
        <w:t xml:space="preserve">Ez biztosíthatja, hogy a válaszadók megfelelően </w:t>
      </w:r>
      <w:proofErr w:type="gramStart"/>
      <w:r w:rsidRPr="00C15D9B">
        <w:rPr>
          <w:rFonts w:ascii="Cambria" w:hAnsi="Cambria" w:cs="Arial"/>
          <w:color w:val="000000"/>
          <w:sz w:val="24"/>
          <w:szCs w:val="20"/>
        </w:rPr>
        <w:t>reprezentálják</w:t>
      </w:r>
      <w:proofErr w:type="gramEnd"/>
      <w:r w:rsidRPr="00C15D9B">
        <w:rPr>
          <w:rFonts w:ascii="Cambria" w:hAnsi="Cambria" w:cs="Arial"/>
          <w:color w:val="000000"/>
          <w:sz w:val="24"/>
          <w:szCs w:val="20"/>
        </w:rPr>
        <w:t xml:space="preserve"> a magyar felnőtt lakosságot és nemzetközi összehasonlításra is alkalmas információkhoz jussunk.</w:t>
      </w:r>
    </w:p>
    <w:p w14:paraId="5781B42B" w14:textId="77777777" w:rsidR="001412A8" w:rsidRPr="00C15D9B" w:rsidRDefault="001412A8" w:rsidP="001412A8">
      <w:pPr>
        <w:spacing w:after="0" w:line="240" w:lineRule="auto"/>
        <w:jc w:val="center"/>
        <w:rPr>
          <w:rFonts w:ascii="Times New Roman" w:eastAsia="Times New Roman" w:hAnsi="Times New Roman"/>
          <w:bCs/>
          <w:sz w:val="24"/>
          <w:szCs w:val="28"/>
          <w:lang w:eastAsia="hu-HU"/>
        </w:rPr>
      </w:pPr>
    </w:p>
    <w:p w14:paraId="25E9BEE6" w14:textId="77777777" w:rsidR="00AC755C" w:rsidRPr="00C15D9B" w:rsidRDefault="001412A8" w:rsidP="001412A8">
      <w:pPr>
        <w:spacing w:after="0" w:line="240" w:lineRule="auto"/>
        <w:jc w:val="center"/>
        <w:rPr>
          <w:rFonts w:ascii="Times New Roman" w:eastAsia="Times New Roman" w:hAnsi="Times New Roman"/>
          <w:bCs/>
          <w:sz w:val="24"/>
          <w:szCs w:val="28"/>
          <w:lang w:eastAsia="hu-HU"/>
        </w:rPr>
      </w:pPr>
      <w:r w:rsidRPr="00C15D9B">
        <w:rPr>
          <w:rFonts w:ascii="Times New Roman" w:eastAsia="Times New Roman" w:hAnsi="Times New Roman"/>
          <w:bCs/>
          <w:sz w:val="24"/>
          <w:szCs w:val="28"/>
          <w:lang w:eastAsia="hu-HU"/>
        </w:rPr>
        <w:t xml:space="preserve">Országos </w:t>
      </w:r>
      <w:r w:rsidR="00F57A7D">
        <w:rPr>
          <w:rFonts w:ascii="Times New Roman" w:eastAsia="Times New Roman" w:hAnsi="Times New Roman"/>
          <w:bCs/>
          <w:sz w:val="24"/>
          <w:szCs w:val="28"/>
          <w:lang w:eastAsia="hu-HU"/>
        </w:rPr>
        <w:t>Gyógyszerészeti</w:t>
      </w:r>
      <w:r w:rsidRPr="00C15D9B">
        <w:rPr>
          <w:rFonts w:ascii="Times New Roman" w:eastAsia="Times New Roman" w:hAnsi="Times New Roman"/>
          <w:bCs/>
          <w:sz w:val="24"/>
          <w:szCs w:val="28"/>
          <w:lang w:eastAsia="hu-HU"/>
        </w:rPr>
        <w:t xml:space="preserve"> és</w:t>
      </w:r>
      <w:r w:rsidRPr="00C15D9B">
        <w:rPr>
          <w:rFonts w:ascii="Times New Roman" w:eastAsia="Times New Roman" w:hAnsi="Times New Roman"/>
          <w:bCs/>
          <w:sz w:val="24"/>
          <w:szCs w:val="28"/>
          <w:lang w:eastAsia="hu-HU"/>
        </w:rPr>
        <w:br/>
      </w:r>
      <w:r w:rsidR="00F57A7D">
        <w:rPr>
          <w:rFonts w:ascii="Times New Roman" w:eastAsia="Times New Roman" w:hAnsi="Times New Roman"/>
          <w:bCs/>
          <w:sz w:val="24"/>
          <w:szCs w:val="28"/>
          <w:lang w:eastAsia="hu-HU"/>
        </w:rPr>
        <w:t>Élelmezés-egészségügyi</w:t>
      </w:r>
      <w:r w:rsidRPr="00C15D9B">
        <w:rPr>
          <w:rFonts w:ascii="Times New Roman" w:eastAsia="Times New Roman" w:hAnsi="Times New Roman"/>
          <w:bCs/>
          <w:sz w:val="24"/>
          <w:szCs w:val="28"/>
          <w:lang w:eastAsia="hu-HU"/>
        </w:rPr>
        <w:t xml:space="preserve"> Intézet</w:t>
      </w:r>
    </w:p>
    <w:p w14:paraId="134D38E7" w14:textId="77777777" w:rsidR="00F57A7D" w:rsidRDefault="00F57A7D">
      <w:pPr>
        <w:rPr>
          <w:rFonts w:ascii="Cambria" w:eastAsia="Times New Roman" w:hAnsi="Cambria"/>
          <w:b/>
          <w:bCs/>
          <w:sz w:val="24"/>
          <w:szCs w:val="24"/>
          <w:lang w:eastAsia="hu-HU"/>
        </w:rPr>
      </w:pPr>
      <w:r>
        <w:rPr>
          <w:rFonts w:ascii="Cambria" w:eastAsia="Times New Roman" w:hAnsi="Cambria"/>
          <w:b/>
          <w:bCs/>
          <w:sz w:val="24"/>
          <w:szCs w:val="24"/>
          <w:lang w:eastAsia="hu-HU"/>
        </w:rPr>
        <w:br w:type="page"/>
      </w:r>
    </w:p>
    <w:p w14:paraId="148CA400" w14:textId="77777777" w:rsidR="00AC755C" w:rsidRPr="00C15D9B" w:rsidRDefault="00AC755C" w:rsidP="004568AC">
      <w:pPr>
        <w:spacing w:after="120" w:line="240" w:lineRule="auto"/>
        <w:jc w:val="center"/>
        <w:rPr>
          <w:rFonts w:ascii="Cambria" w:eastAsia="Times New Roman" w:hAnsi="Cambria"/>
          <w:b/>
          <w:bCs/>
          <w:sz w:val="24"/>
          <w:szCs w:val="24"/>
          <w:lang w:eastAsia="hu-HU"/>
        </w:rPr>
      </w:pPr>
      <w:r w:rsidRPr="00C15D9B">
        <w:rPr>
          <w:rFonts w:ascii="Cambria" w:eastAsia="Times New Roman" w:hAnsi="Cambria"/>
          <w:b/>
          <w:bCs/>
          <w:sz w:val="24"/>
          <w:szCs w:val="24"/>
          <w:lang w:eastAsia="hu-HU"/>
        </w:rPr>
        <w:lastRenderedPageBreak/>
        <w:t>G</w:t>
      </w:r>
      <w:r w:rsidR="00346472" w:rsidRPr="00C15D9B">
        <w:rPr>
          <w:rFonts w:ascii="Cambria" w:eastAsia="Times New Roman" w:hAnsi="Cambria"/>
          <w:b/>
          <w:bCs/>
          <w:sz w:val="24"/>
          <w:szCs w:val="24"/>
          <w:lang w:eastAsia="hu-HU"/>
        </w:rPr>
        <w:t>yakran ismételt kérdések</w:t>
      </w:r>
    </w:p>
    <w:p w14:paraId="727C62AC" w14:textId="77777777" w:rsidR="00AC755C" w:rsidRPr="00C15D9B" w:rsidRDefault="00F57A7D" w:rsidP="00346472">
      <w:pPr>
        <w:spacing w:after="0" w:line="240" w:lineRule="auto"/>
        <w:rPr>
          <w:rFonts w:ascii="Cambria" w:eastAsia="Times New Roman" w:hAnsi="Cambria"/>
          <w:b/>
          <w:bCs/>
          <w:sz w:val="24"/>
          <w:szCs w:val="24"/>
          <w:lang w:eastAsia="hu-HU"/>
        </w:rPr>
      </w:pPr>
      <w:r>
        <w:rPr>
          <w:rFonts w:ascii="Cambria" w:eastAsia="Times New Roman" w:hAnsi="Cambria"/>
          <w:b/>
          <w:bCs/>
          <w:sz w:val="24"/>
          <w:szCs w:val="24"/>
          <w:lang w:eastAsia="hu-HU"/>
        </w:rPr>
        <w:t xml:space="preserve">Mi a </w:t>
      </w:r>
      <w:r w:rsidR="00625BE2">
        <w:rPr>
          <w:rFonts w:ascii="Cambria" w:eastAsia="Times New Roman" w:hAnsi="Cambria"/>
          <w:b/>
          <w:bCs/>
          <w:sz w:val="24"/>
          <w:szCs w:val="24"/>
          <w:lang w:eastAsia="hu-HU"/>
        </w:rPr>
        <w:t xml:space="preserve">Népegészségügyi felmérés - </w:t>
      </w:r>
      <w:r>
        <w:rPr>
          <w:rFonts w:ascii="Cambria" w:eastAsia="Times New Roman" w:hAnsi="Cambria"/>
          <w:b/>
          <w:bCs/>
          <w:sz w:val="24"/>
          <w:szCs w:val="24"/>
          <w:lang w:eastAsia="hu-HU"/>
        </w:rPr>
        <w:t>táplálkozási és tápláltsági állapot vizsgálat</w:t>
      </w:r>
      <w:r w:rsidR="00346472" w:rsidRPr="00C15D9B">
        <w:rPr>
          <w:rFonts w:ascii="Cambria" w:eastAsia="Times New Roman" w:hAnsi="Cambria"/>
          <w:b/>
          <w:bCs/>
          <w:sz w:val="24"/>
          <w:szCs w:val="24"/>
          <w:lang w:eastAsia="hu-HU"/>
        </w:rPr>
        <w:t>?</w:t>
      </w:r>
    </w:p>
    <w:p w14:paraId="28E2560C" w14:textId="3082E28C" w:rsidR="00346472" w:rsidRPr="00C15D9B" w:rsidRDefault="00F57A7D" w:rsidP="00346472">
      <w:pPr>
        <w:spacing w:after="0" w:line="240" w:lineRule="auto"/>
        <w:jc w:val="both"/>
        <w:rPr>
          <w:rFonts w:ascii="Cambria" w:eastAsia="Times New Roman" w:hAnsi="Cambria"/>
          <w:bCs/>
          <w:szCs w:val="24"/>
          <w:lang w:eastAsia="hu-HU"/>
        </w:rPr>
      </w:pPr>
      <w:r>
        <w:rPr>
          <w:rFonts w:ascii="Cambria" w:hAnsi="Cambria" w:cs="Arial"/>
          <w:color w:val="000000"/>
          <w:sz w:val="24"/>
          <w:szCs w:val="20"/>
        </w:rPr>
        <w:t>A</w:t>
      </w:r>
      <w:r w:rsidR="00346472" w:rsidRPr="00C15D9B">
        <w:rPr>
          <w:rFonts w:ascii="Cambria" w:hAnsi="Cambria" w:cs="Arial"/>
          <w:color w:val="000000"/>
          <w:sz w:val="24"/>
          <w:szCs w:val="20"/>
        </w:rPr>
        <w:t xml:space="preserve"> Táplálkozás</w:t>
      </w:r>
      <w:r>
        <w:rPr>
          <w:rFonts w:ascii="Cambria" w:hAnsi="Cambria" w:cs="Arial"/>
          <w:color w:val="000000"/>
          <w:sz w:val="24"/>
          <w:szCs w:val="20"/>
        </w:rPr>
        <w:t>i</w:t>
      </w:r>
      <w:r w:rsidR="00346472" w:rsidRPr="00C15D9B">
        <w:rPr>
          <w:rFonts w:ascii="Cambria" w:hAnsi="Cambria" w:cs="Arial"/>
          <w:color w:val="000000"/>
          <w:sz w:val="24"/>
          <w:szCs w:val="20"/>
        </w:rPr>
        <w:t xml:space="preserve"> és </w:t>
      </w:r>
      <w:r>
        <w:rPr>
          <w:rFonts w:ascii="Cambria" w:hAnsi="Cambria" w:cs="Arial"/>
          <w:color w:val="000000"/>
          <w:sz w:val="24"/>
          <w:szCs w:val="20"/>
        </w:rPr>
        <w:t>t</w:t>
      </w:r>
      <w:r w:rsidR="00346472" w:rsidRPr="00C15D9B">
        <w:rPr>
          <w:rFonts w:ascii="Cambria" w:hAnsi="Cambria" w:cs="Arial"/>
          <w:color w:val="000000"/>
          <w:sz w:val="24"/>
          <w:szCs w:val="20"/>
        </w:rPr>
        <w:t xml:space="preserve">ápláltsági </w:t>
      </w:r>
      <w:r>
        <w:rPr>
          <w:rFonts w:ascii="Cambria" w:hAnsi="Cambria" w:cs="Arial"/>
          <w:color w:val="000000"/>
          <w:sz w:val="24"/>
          <w:szCs w:val="20"/>
        </w:rPr>
        <w:t>á</w:t>
      </w:r>
      <w:r w:rsidR="00FD1485">
        <w:rPr>
          <w:rFonts w:ascii="Cambria" w:hAnsi="Cambria" w:cs="Arial"/>
          <w:color w:val="000000"/>
          <w:sz w:val="24"/>
          <w:szCs w:val="20"/>
        </w:rPr>
        <w:t xml:space="preserve">llapot </w:t>
      </w:r>
      <w:r>
        <w:rPr>
          <w:rFonts w:ascii="Cambria" w:hAnsi="Cambria" w:cs="Arial"/>
          <w:color w:val="000000"/>
          <w:sz w:val="24"/>
          <w:szCs w:val="20"/>
        </w:rPr>
        <w:t>v</w:t>
      </w:r>
      <w:r w:rsidR="00346472" w:rsidRPr="00C15D9B">
        <w:rPr>
          <w:rFonts w:ascii="Cambria" w:hAnsi="Cambria" w:cs="Arial"/>
          <w:color w:val="000000"/>
          <w:sz w:val="24"/>
          <w:szCs w:val="20"/>
        </w:rPr>
        <w:t>izsgálat</w:t>
      </w:r>
      <w:r w:rsidR="00FD1485">
        <w:rPr>
          <w:rFonts w:ascii="Cambria" w:hAnsi="Cambria" w:cs="Arial"/>
          <w:color w:val="000000"/>
          <w:sz w:val="24"/>
          <w:szCs w:val="20"/>
        </w:rPr>
        <w:t xml:space="preserve"> </w:t>
      </w:r>
      <w:r w:rsidR="00346472" w:rsidRPr="00C15D9B">
        <w:rPr>
          <w:rFonts w:ascii="Cambria" w:hAnsi="Cambria" w:cs="Arial"/>
          <w:color w:val="000000"/>
          <w:sz w:val="24"/>
          <w:szCs w:val="20"/>
        </w:rPr>
        <w:t>egy a felnőttek körében, ország</w:t>
      </w:r>
      <w:r w:rsidR="00FD1485">
        <w:rPr>
          <w:rFonts w:ascii="Cambria" w:hAnsi="Cambria" w:cs="Arial"/>
          <w:color w:val="000000"/>
          <w:sz w:val="24"/>
          <w:szCs w:val="20"/>
        </w:rPr>
        <w:t>os reprezentatív mintán</w:t>
      </w:r>
      <w:r>
        <w:rPr>
          <w:rFonts w:ascii="Cambria" w:hAnsi="Cambria" w:cs="Arial"/>
          <w:color w:val="000000"/>
          <w:sz w:val="24"/>
          <w:szCs w:val="20"/>
        </w:rPr>
        <w:t>, az ország 149 településén</w:t>
      </w:r>
      <w:r w:rsidR="00FD1485">
        <w:rPr>
          <w:rFonts w:ascii="Cambria" w:hAnsi="Cambria" w:cs="Arial"/>
          <w:color w:val="000000"/>
          <w:sz w:val="24"/>
          <w:szCs w:val="20"/>
        </w:rPr>
        <w:t xml:space="preserve"> </w:t>
      </w:r>
      <w:r>
        <w:rPr>
          <w:rFonts w:ascii="Cambria" w:hAnsi="Cambria" w:cs="Arial"/>
          <w:color w:val="000000"/>
          <w:sz w:val="24"/>
          <w:szCs w:val="20"/>
        </w:rPr>
        <w:t>zajló felmérés</w:t>
      </w:r>
      <w:r w:rsidR="00346472" w:rsidRPr="00C15D9B">
        <w:rPr>
          <w:rFonts w:ascii="Cambria" w:hAnsi="Cambria" w:cs="Arial"/>
          <w:color w:val="000000"/>
          <w:sz w:val="24"/>
          <w:szCs w:val="20"/>
        </w:rPr>
        <w:t xml:space="preserve">. </w:t>
      </w:r>
      <w:r>
        <w:rPr>
          <w:rFonts w:ascii="Cambria" w:hAnsi="Cambria" w:cs="Arial"/>
          <w:color w:val="000000"/>
          <w:sz w:val="24"/>
          <w:szCs w:val="20"/>
        </w:rPr>
        <w:t xml:space="preserve">Az ennek során kapott </w:t>
      </w:r>
      <w:r w:rsidR="00346472" w:rsidRPr="00C15D9B">
        <w:rPr>
          <w:rFonts w:ascii="Cambria" w:hAnsi="Cambria" w:cs="Arial"/>
          <w:color w:val="000000"/>
          <w:sz w:val="24"/>
          <w:szCs w:val="20"/>
        </w:rPr>
        <w:t>eredmények nemzetközileg is összehasonlítható adatok</w:t>
      </w:r>
      <w:r w:rsidR="00625BE2">
        <w:rPr>
          <w:rFonts w:ascii="Cambria" w:hAnsi="Cambria" w:cs="Arial"/>
          <w:color w:val="000000"/>
          <w:sz w:val="24"/>
          <w:szCs w:val="20"/>
        </w:rPr>
        <w:t>kal szolgálnak</w:t>
      </w:r>
      <w:r w:rsidR="00346472" w:rsidRPr="00C15D9B">
        <w:rPr>
          <w:rFonts w:ascii="Cambria" w:hAnsi="Cambria" w:cs="Arial"/>
          <w:color w:val="000000"/>
          <w:sz w:val="24"/>
          <w:szCs w:val="20"/>
        </w:rPr>
        <w:t xml:space="preserve"> a </w:t>
      </w:r>
      <w:r w:rsidR="00625BE2">
        <w:rPr>
          <w:rFonts w:ascii="Cambria" w:hAnsi="Cambria" w:cs="Arial"/>
          <w:color w:val="000000"/>
          <w:sz w:val="24"/>
          <w:szCs w:val="20"/>
        </w:rPr>
        <w:t xml:space="preserve">felnőttek </w:t>
      </w:r>
      <w:r w:rsidR="00346472" w:rsidRPr="00C15D9B">
        <w:rPr>
          <w:rFonts w:ascii="Cambria" w:hAnsi="Cambria" w:cs="Arial"/>
          <w:color w:val="000000"/>
          <w:sz w:val="24"/>
          <w:szCs w:val="20"/>
        </w:rPr>
        <w:t>táplálkozásár</w:t>
      </w:r>
      <w:r w:rsidR="00625BE2">
        <w:rPr>
          <w:rFonts w:ascii="Cambria" w:hAnsi="Cambria" w:cs="Arial"/>
          <w:color w:val="000000"/>
          <w:sz w:val="24"/>
          <w:szCs w:val="20"/>
        </w:rPr>
        <w:t>ól</w:t>
      </w:r>
      <w:r w:rsidR="00346472" w:rsidRPr="00C15D9B">
        <w:rPr>
          <w:rFonts w:ascii="Cambria" w:hAnsi="Cambria" w:cs="Arial"/>
          <w:color w:val="000000"/>
          <w:sz w:val="24"/>
          <w:szCs w:val="20"/>
        </w:rPr>
        <w:t>, tápláltsági állapotár</w:t>
      </w:r>
      <w:r w:rsidR="00625BE2">
        <w:rPr>
          <w:rFonts w:ascii="Cambria" w:hAnsi="Cambria" w:cs="Arial"/>
          <w:color w:val="000000"/>
          <w:sz w:val="24"/>
          <w:szCs w:val="20"/>
        </w:rPr>
        <w:t>ól</w:t>
      </w:r>
      <w:r w:rsidR="00724A31">
        <w:rPr>
          <w:rFonts w:ascii="Cambria" w:hAnsi="Cambria" w:cs="Arial"/>
          <w:color w:val="000000"/>
          <w:sz w:val="24"/>
          <w:szCs w:val="20"/>
        </w:rPr>
        <w:t xml:space="preserve"> és a népegészségügyi termékadó hatásáról</w:t>
      </w:r>
      <w:r w:rsidR="00346472" w:rsidRPr="00C15D9B">
        <w:rPr>
          <w:rFonts w:ascii="Cambria" w:eastAsia="Times New Roman" w:hAnsi="Cambria"/>
          <w:bCs/>
          <w:szCs w:val="24"/>
          <w:lang w:eastAsia="hu-HU"/>
        </w:rPr>
        <w:t>.</w:t>
      </w:r>
    </w:p>
    <w:p w14:paraId="0E0BE40D" w14:textId="77777777" w:rsidR="00060DAC" w:rsidRPr="00C15D9B" w:rsidRDefault="00060DAC" w:rsidP="00346472">
      <w:pPr>
        <w:spacing w:before="120" w:after="0" w:line="240" w:lineRule="auto"/>
        <w:rPr>
          <w:rFonts w:ascii="Cambria" w:eastAsia="Times New Roman" w:hAnsi="Cambria"/>
          <w:b/>
          <w:bCs/>
          <w:sz w:val="24"/>
          <w:szCs w:val="24"/>
          <w:lang w:eastAsia="hu-HU"/>
        </w:rPr>
      </w:pPr>
      <w:r w:rsidRPr="00C15D9B">
        <w:rPr>
          <w:rFonts w:ascii="Cambria" w:eastAsia="Times New Roman" w:hAnsi="Cambria"/>
          <w:b/>
          <w:bCs/>
          <w:sz w:val="24"/>
          <w:szCs w:val="24"/>
          <w:lang w:eastAsia="hu-HU"/>
        </w:rPr>
        <w:t xml:space="preserve">Miért van szükség </w:t>
      </w:r>
      <w:r w:rsidR="00FD1485">
        <w:rPr>
          <w:rFonts w:ascii="Cambria" w:eastAsia="Times New Roman" w:hAnsi="Cambria"/>
          <w:b/>
          <w:bCs/>
          <w:sz w:val="24"/>
          <w:szCs w:val="24"/>
          <w:lang w:eastAsia="hu-HU"/>
        </w:rPr>
        <w:t xml:space="preserve">erre a </w:t>
      </w:r>
      <w:r w:rsidRPr="00C15D9B">
        <w:rPr>
          <w:rFonts w:ascii="Cambria" w:eastAsia="Times New Roman" w:hAnsi="Cambria"/>
          <w:b/>
          <w:bCs/>
          <w:sz w:val="24"/>
          <w:szCs w:val="24"/>
          <w:lang w:eastAsia="hu-HU"/>
        </w:rPr>
        <w:t>vizsgálatra?</w:t>
      </w:r>
    </w:p>
    <w:p w14:paraId="79388A74" w14:textId="47FF9B0D" w:rsidR="00FD1485" w:rsidRDefault="00FD1485" w:rsidP="00060DAC">
      <w:pPr>
        <w:spacing w:after="0" w:line="240" w:lineRule="auto"/>
        <w:jc w:val="both"/>
        <w:rPr>
          <w:rFonts w:ascii="Cambria" w:hAnsi="Cambria" w:cs="Arial"/>
          <w:color w:val="000000"/>
          <w:sz w:val="24"/>
          <w:szCs w:val="20"/>
        </w:rPr>
      </w:pPr>
      <w:r>
        <w:rPr>
          <w:rFonts w:ascii="Cambria" w:hAnsi="Cambria" w:cs="Arial"/>
          <w:color w:val="000000"/>
          <w:sz w:val="24"/>
          <w:szCs w:val="20"/>
        </w:rPr>
        <w:t xml:space="preserve">Mert </w:t>
      </w:r>
      <w:r w:rsidR="00060DAC" w:rsidRPr="00C15D9B">
        <w:rPr>
          <w:rFonts w:ascii="Cambria" w:hAnsi="Cambria" w:cs="Arial"/>
          <w:color w:val="000000"/>
          <w:sz w:val="24"/>
          <w:szCs w:val="20"/>
        </w:rPr>
        <w:t xml:space="preserve">a </w:t>
      </w:r>
      <w:r w:rsidR="000104AA" w:rsidRPr="00C15D9B">
        <w:rPr>
          <w:rFonts w:ascii="Cambria" w:hAnsi="Cambria" w:cs="Arial"/>
          <w:color w:val="000000"/>
          <w:sz w:val="24"/>
          <w:szCs w:val="20"/>
        </w:rPr>
        <w:t xml:space="preserve">teljes magyar </w:t>
      </w:r>
      <w:r w:rsidR="00060DAC" w:rsidRPr="00C15D9B">
        <w:rPr>
          <w:rFonts w:ascii="Cambria" w:hAnsi="Cambria" w:cs="Arial"/>
          <w:color w:val="000000"/>
          <w:sz w:val="24"/>
          <w:szCs w:val="20"/>
        </w:rPr>
        <w:t>lakosság</w:t>
      </w:r>
      <w:r w:rsidR="000104AA" w:rsidRPr="00C15D9B">
        <w:rPr>
          <w:rFonts w:ascii="Cambria" w:hAnsi="Cambria" w:cs="Arial"/>
          <w:color w:val="000000"/>
          <w:sz w:val="24"/>
          <w:szCs w:val="20"/>
        </w:rPr>
        <w:t xml:space="preserve">ra vonatkozó </w:t>
      </w:r>
      <w:proofErr w:type="gramStart"/>
      <w:r w:rsidR="000104AA" w:rsidRPr="00C15D9B">
        <w:rPr>
          <w:rFonts w:ascii="Cambria" w:hAnsi="Cambria" w:cs="Arial"/>
          <w:color w:val="000000"/>
          <w:sz w:val="24"/>
          <w:szCs w:val="20"/>
        </w:rPr>
        <w:t>információk</w:t>
      </w:r>
      <w:proofErr w:type="gramEnd"/>
      <w:r w:rsidR="000104AA" w:rsidRPr="00C15D9B">
        <w:rPr>
          <w:rFonts w:ascii="Cambria" w:hAnsi="Cambria" w:cs="Arial"/>
          <w:color w:val="000000"/>
          <w:sz w:val="24"/>
          <w:szCs w:val="20"/>
        </w:rPr>
        <w:t xml:space="preserve"> nyerhetők</w:t>
      </w:r>
      <w:r w:rsidR="00724A31">
        <w:rPr>
          <w:rFonts w:ascii="Cambria" w:hAnsi="Cambria" w:cs="Arial"/>
          <w:color w:val="000000"/>
          <w:sz w:val="24"/>
          <w:szCs w:val="20"/>
        </w:rPr>
        <w:t xml:space="preserve"> </w:t>
      </w:r>
      <w:r w:rsidR="00724A31" w:rsidRPr="00724A31">
        <w:rPr>
          <w:rFonts w:ascii="Cambria" w:hAnsi="Cambria" w:cs="Arial"/>
          <w:color w:val="000000"/>
          <w:sz w:val="24"/>
          <w:szCs w:val="20"/>
        </w:rPr>
        <w:t>a népegészségügyi termékadó</w:t>
      </w:r>
      <w:r w:rsidR="00724A31">
        <w:rPr>
          <w:rFonts w:ascii="Cambria" w:hAnsi="Cambria" w:cs="Arial"/>
          <w:color w:val="000000"/>
          <w:sz w:val="24"/>
          <w:szCs w:val="20"/>
        </w:rPr>
        <w:t xml:space="preserve"> lakossági hatásairól,</w:t>
      </w:r>
      <w:r>
        <w:rPr>
          <w:rFonts w:ascii="Cambria" w:hAnsi="Cambria" w:cs="Arial"/>
          <w:color w:val="000000"/>
          <w:sz w:val="24"/>
          <w:szCs w:val="20"/>
        </w:rPr>
        <w:t xml:space="preserve"> a </w:t>
      </w:r>
      <w:r w:rsidR="000104AA" w:rsidRPr="00C15D9B">
        <w:rPr>
          <w:rFonts w:ascii="Cambria" w:hAnsi="Cambria" w:cs="Arial"/>
          <w:color w:val="000000"/>
          <w:sz w:val="24"/>
          <w:szCs w:val="20"/>
        </w:rPr>
        <w:t xml:space="preserve">tápláltsági </w:t>
      </w:r>
      <w:r w:rsidR="00060DAC" w:rsidRPr="00C15D9B">
        <w:rPr>
          <w:rFonts w:ascii="Cambria" w:hAnsi="Cambria" w:cs="Arial"/>
          <w:color w:val="000000"/>
          <w:sz w:val="24"/>
          <w:szCs w:val="20"/>
        </w:rPr>
        <w:t>állapot</w:t>
      </w:r>
      <w:r w:rsidR="000104AA" w:rsidRPr="00C15D9B">
        <w:rPr>
          <w:rFonts w:ascii="Cambria" w:hAnsi="Cambria" w:cs="Arial"/>
          <w:color w:val="000000"/>
          <w:sz w:val="24"/>
          <w:szCs w:val="20"/>
        </w:rPr>
        <w:t>, a táplálkozás</w:t>
      </w:r>
      <w:r w:rsidR="00060DAC" w:rsidRPr="00C15D9B">
        <w:rPr>
          <w:rFonts w:ascii="Cambria" w:hAnsi="Cambria" w:cs="Arial"/>
          <w:color w:val="000000"/>
          <w:sz w:val="24"/>
          <w:szCs w:val="20"/>
        </w:rPr>
        <w:t xml:space="preserve"> és az azt befolyásoló </w:t>
      </w:r>
      <w:r w:rsidR="000104AA" w:rsidRPr="00C15D9B">
        <w:rPr>
          <w:rFonts w:ascii="Cambria" w:hAnsi="Cambria" w:cs="Arial"/>
          <w:color w:val="000000"/>
          <w:sz w:val="24"/>
          <w:szCs w:val="20"/>
        </w:rPr>
        <w:t xml:space="preserve">különböző </w:t>
      </w:r>
      <w:r>
        <w:rPr>
          <w:rFonts w:ascii="Cambria" w:hAnsi="Cambria" w:cs="Arial"/>
          <w:color w:val="000000"/>
          <w:sz w:val="24"/>
          <w:szCs w:val="20"/>
        </w:rPr>
        <w:t>tényezők közötti összefüggésekr</w:t>
      </w:r>
      <w:r w:rsidR="00724A31">
        <w:rPr>
          <w:rFonts w:ascii="Cambria" w:hAnsi="Cambria" w:cs="Arial"/>
          <w:color w:val="000000"/>
          <w:sz w:val="24"/>
          <w:szCs w:val="20"/>
        </w:rPr>
        <w:t>ől</w:t>
      </w:r>
      <w:r>
        <w:rPr>
          <w:rFonts w:ascii="Cambria" w:hAnsi="Cambria" w:cs="Arial"/>
          <w:color w:val="000000"/>
          <w:sz w:val="24"/>
          <w:szCs w:val="20"/>
        </w:rPr>
        <w:t>. A</w:t>
      </w:r>
      <w:r w:rsidR="00724A31">
        <w:rPr>
          <w:rFonts w:ascii="Cambria" w:hAnsi="Cambria" w:cs="Arial"/>
          <w:color w:val="000000"/>
          <w:sz w:val="24"/>
          <w:szCs w:val="20"/>
        </w:rPr>
        <w:t xml:space="preserve"> felmérés</w:t>
      </w:r>
      <w:r>
        <w:rPr>
          <w:rFonts w:ascii="Cambria" w:hAnsi="Cambria" w:cs="Arial"/>
          <w:color w:val="000000"/>
          <w:sz w:val="24"/>
          <w:szCs w:val="20"/>
        </w:rPr>
        <w:t xml:space="preserve"> eredménye</w:t>
      </w:r>
      <w:r w:rsidR="00724A31">
        <w:rPr>
          <w:rFonts w:ascii="Cambria" w:hAnsi="Cambria" w:cs="Arial"/>
          <w:color w:val="000000"/>
          <w:sz w:val="24"/>
          <w:szCs w:val="20"/>
        </w:rPr>
        <w:t>i</w:t>
      </w:r>
      <w:r w:rsidR="00060DAC" w:rsidRPr="00C15D9B">
        <w:rPr>
          <w:rFonts w:ascii="Cambria" w:hAnsi="Cambria" w:cs="Arial"/>
          <w:color w:val="000000"/>
          <w:sz w:val="24"/>
          <w:szCs w:val="20"/>
        </w:rPr>
        <w:t xml:space="preserve"> </w:t>
      </w:r>
      <w:r>
        <w:rPr>
          <w:rFonts w:ascii="Cambria" w:hAnsi="Cambria" w:cs="Arial"/>
          <w:color w:val="000000"/>
          <w:sz w:val="24"/>
          <w:szCs w:val="20"/>
        </w:rPr>
        <w:t>alapozzá</w:t>
      </w:r>
      <w:r w:rsidRPr="00C15D9B">
        <w:rPr>
          <w:rFonts w:ascii="Cambria" w:hAnsi="Cambria" w:cs="Arial"/>
          <w:color w:val="000000"/>
          <w:sz w:val="24"/>
          <w:szCs w:val="20"/>
        </w:rPr>
        <w:t>k meg azokat az intézkedések</w:t>
      </w:r>
      <w:r>
        <w:rPr>
          <w:rFonts w:ascii="Cambria" w:hAnsi="Cambria" w:cs="Arial"/>
          <w:color w:val="000000"/>
          <w:sz w:val="24"/>
          <w:szCs w:val="20"/>
        </w:rPr>
        <w:t>et, rendeleteket, programokat</w:t>
      </w:r>
      <w:r w:rsidRPr="00C15D9B">
        <w:rPr>
          <w:rFonts w:ascii="Cambria" w:hAnsi="Cambria" w:cs="Arial"/>
          <w:color w:val="000000"/>
          <w:sz w:val="24"/>
          <w:szCs w:val="20"/>
        </w:rPr>
        <w:t>, melyek a lakosság egészségét szolgálják.</w:t>
      </w:r>
    </w:p>
    <w:p w14:paraId="09248C24" w14:textId="77777777" w:rsidR="00FD1485" w:rsidRPr="00C15D9B" w:rsidRDefault="00FD1485" w:rsidP="00FD1485">
      <w:pPr>
        <w:spacing w:before="120" w:after="0" w:line="240" w:lineRule="auto"/>
        <w:rPr>
          <w:rFonts w:ascii="Cambria" w:eastAsia="Times New Roman" w:hAnsi="Cambria"/>
          <w:b/>
          <w:bCs/>
          <w:sz w:val="24"/>
          <w:szCs w:val="24"/>
          <w:lang w:eastAsia="hu-HU"/>
        </w:rPr>
      </w:pPr>
      <w:r w:rsidRPr="00C15D9B">
        <w:rPr>
          <w:rFonts w:ascii="Cambria" w:eastAsia="Times New Roman" w:hAnsi="Cambria"/>
          <w:b/>
          <w:bCs/>
          <w:sz w:val="24"/>
          <w:szCs w:val="24"/>
          <w:lang w:eastAsia="hu-HU"/>
        </w:rPr>
        <w:t>Volt már régebben is ilyen felmérés?</w:t>
      </w:r>
    </w:p>
    <w:p w14:paraId="5A20E844" w14:textId="240BE3AC" w:rsidR="00FD1485" w:rsidRPr="00C15D9B" w:rsidRDefault="00FD1485" w:rsidP="00FD1485">
      <w:pPr>
        <w:spacing w:after="0" w:line="240" w:lineRule="auto"/>
        <w:jc w:val="both"/>
        <w:rPr>
          <w:rFonts w:ascii="Cambria" w:hAnsi="Cambria" w:cs="Arial"/>
          <w:color w:val="000000"/>
          <w:sz w:val="24"/>
          <w:szCs w:val="20"/>
        </w:rPr>
      </w:pPr>
      <w:r w:rsidRPr="00C15D9B">
        <w:rPr>
          <w:rFonts w:ascii="Cambria" w:hAnsi="Cambria" w:cs="Arial"/>
          <w:color w:val="000000"/>
          <w:sz w:val="24"/>
          <w:szCs w:val="20"/>
        </w:rPr>
        <w:t>Országos, méréssel egybekötött táplálkozási felmérés először az 19</w:t>
      </w:r>
      <w:r w:rsidR="00625BE2">
        <w:rPr>
          <w:rFonts w:ascii="Cambria" w:hAnsi="Cambria" w:cs="Arial"/>
          <w:color w:val="000000"/>
          <w:sz w:val="24"/>
          <w:szCs w:val="20"/>
        </w:rPr>
        <w:t>80-as évek végén zajlott</w:t>
      </w:r>
      <w:r w:rsidRPr="00C15D9B">
        <w:rPr>
          <w:rFonts w:ascii="Cambria" w:hAnsi="Cambria" w:cs="Arial"/>
          <w:color w:val="000000"/>
          <w:sz w:val="24"/>
          <w:szCs w:val="20"/>
        </w:rPr>
        <w:t xml:space="preserve">. A ’90-es években és az ezredforduló környékén is voltak kisebb felmérések, azonban a túlsúly és az elhízás meghatározása ezekben nem méréssel történt. 2009-ben </w:t>
      </w:r>
      <w:r w:rsidR="00625BE2">
        <w:rPr>
          <w:rFonts w:ascii="Cambria" w:hAnsi="Cambria" w:cs="Arial"/>
          <w:color w:val="000000"/>
          <w:sz w:val="24"/>
          <w:szCs w:val="20"/>
        </w:rPr>
        <w:t xml:space="preserve">és 2014-ben </w:t>
      </w:r>
      <w:r>
        <w:rPr>
          <w:rFonts w:ascii="Cambria" w:hAnsi="Cambria" w:cs="Arial"/>
          <w:color w:val="000000"/>
          <w:sz w:val="24"/>
          <w:szCs w:val="20"/>
        </w:rPr>
        <w:t>végeztünk</w:t>
      </w:r>
      <w:r w:rsidRPr="00C15D9B">
        <w:rPr>
          <w:rFonts w:ascii="Cambria" w:hAnsi="Cambria" w:cs="Arial"/>
          <w:color w:val="000000"/>
          <w:sz w:val="24"/>
          <w:szCs w:val="20"/>
        </w:rPr>
        <w:t xml:space="preserve"> hasonló vizsgálat</w:t>
      </w:r>
      <w:r>
        <w:rPr>
          <w:rFonts w:ascii="Cambria" w:hAnsi="Cambria" w:cs="Arial"/>
          <w:color w:val="000000"/>
          <w:sz w:val="24"/>
          <w:szCs w:val="20"/>
        </w:rPr>
        <w:t>ot</w:t>
      </w:r>
      <w:r w:rsidR="0024134E">
        <w:rPr>
          <w:rFonts w:ascii="Cambria" w:hAnsi="Cambria" w:cs="Arial"/>
          <w:color w:val="000000"/>
          <w:sz w:val="24"/>
          <w:szCs w:val="20"/>
        </w:rPr>
        <w:t xml:space="preserve">, de </w:t>
      </w:r>
      <w:r w:rsidR="00724A31">
        <w:rPr>
          <w:rFonts w:ascii="Cambria" w:hAnsi="Cambria" w:cs="Arial"/>
          <w:color w:val="000000"/>
          <w:sz w:val="24"/>
          <w:szCs w:val="20"/>
        </w:rPr>
        <w:t xml:space="preserve">fontos kiemelni, hogy </w:t>
      </w:r>
      <w:r w:rsidR="0024134E">
        <w:rPr>
          <w:rFonts w:ascii="Cambria" w:hAnsi="Cambria" w:cs="Arial"/>
          <w:color w:val="000000"/>
          <w:sz w:val="24"/>
          <w:szCs w:val="20"/>
        </w:rPr>
        <w:t xml:space="preserve">most ezen túlmenően a </w:t>
      </w:r>
      <w:r w:rsidR="00724A31">
        <w:rPr>
          <w:rFonts w:ascii="Cambria" w:hAnsi="Cambria" w:cs="Arial"/>
          <w:color w:val="000000"/>
          <w:sz w:val="24"/>
          <w:szCs w:val="20"/>
        </w:rPr>
        <w:t>felmérés</w:t>
      </w:r>
      <w:r w:rsidR="0024134E">
        <w:rPr>
          <w:rFonts w:ascii="Cambria" w:hAnsi="Cambria" w:cs="Arial"/>
          <w:color w:val="000000"/>
          <w:sz w:val="24"/>
          <w:szCs w:val="20"/>
        </w:rPr>
        <w:t xml:space="preserve"> </w:t>
      </w:r>
      <w:r w:rsidR="00724A31">
        <w:rPr>
          <w:rFonts w:ascii="Cambria" w:hAnsi="Cambria" w:cs="Arial"/>
          <w:color w:val="000000"/>
          <w:sz w:val="24"/>
          <w:szCs w:val="20"/>
        </w:rPr>
        <w:t xml:space="preserve">több </w:t>
      </w:r>
      <w:r w:rsidR="0024134E">
        <w:rPr>
          <w:rFonts w:ascii="Cambria" w:hAnsi="Cambria" w:cs="Arial"/>
          <w:color w:val="000000"/>
          <w:sz w:val="24"/>
          <w:szCs w:val="20"/>
        </w:rPr>
        <w:t>cél</w:t>
      </w:r>
      <w:r w:rsidR="00724A31">
        <w:rPr>
          <w:rFonts w:ascii="Cambria" w:hAnsi="Cambria" w:cs="Arial"/>
          <w:color w:val="000000"/>
          <w:sz w:val="24"/>
          <w:szCs w:val="20"/>
        </w:rPr>
        <w:t xml:space="preserve">t is szolgál, </w:t>
      </w:r>
      <w:r w:rsidR="00531150">
        <w:rPr>
          <w:rFonts w:ascii="Cambria" w:hAnsi="Cambria" w:cs="Arial"/>
          <w:color w:val="000000"/>
          <w:sz w:val="24"/>
          <w:szCs w:val="20"/>
        </w:rPr>
        <w:t xml:space="preserve">mint </w:t>
      </w:r>
      <w:r w:rsidR="00724A31">
        <w:rPr>
          <w:rFonts w:ascii="Cambria" w:hAnsi="Cambria" w:cs="Arial"/>
          <w:color w:val="000000"/>
          <w:sz w:val="24"/>
          <w:szCs w:val="20"/>
        </w:rPr>
        <w:t>pl.</w:t>
      </w:r>
      <w:r w:rsidR="0024134E">
        <w:rPr>
          <w:rFonts w:ascii="Cambria" w:hAnsi="Cambria" w:cs="Arial"/>
          <w:color w:val="000000"/>
          <w:sz w:val="24"/>
          <w:szCs w:val="20"/>
        </w:rPr>
        <w:t xml:space="preserve"> a népegészségügyi termékadó </w:t>
      </w:r>
      <w:r w:rsidR="00724A31">
        <w:rPr>
          <w:rFonts w:ascii="Cambria" w:hAnsi="Cambria" w:cs="Arial"/>
          <w:color w:val="000000"/>
          <w:sz w:val="24"/>
          <w:szCs w:val="20"/>
        </w:rPr>
        <w:t>lakossági hatásának</w:t>
      </w:r>
      <w:r w:rsidR="00531150">
        <w:rPr>
          <w:rFonts w:ascii="Cambria" w:hAnsi="Cambria" w:cs="Arial"/>
          <w:color w:val="000000"/>
          <w:sz w:val="24"/>
          <w:szCs w:val="20"/>
        </w:rPr>
        <w:t xml:space="preserve"> </w:t>
      </w:r>
      <w:proofErr w:type="spellStart"/>
      <w:r w:rsidR="00531150">
        <w:rPr>
          <w:rFonts w:ascii="Cambria" w:hAnsi="Cambria" w:cs="Arial"/>
          <w:color w:val="000000"/>
          <w:sz w:val="24"/>
          <w:szCs w:val="20"/>
        </w:rPr>
        <w:t>monitorozását</w:t>
      </w:r>
      <w:proofErr w:type="spellEnd"/>
      <w:r w:rsidR="00724A31">
        <w:rPr>
          <w:rFonts w:ascii="Cambria" w:hAnsi="Cambria" w:cs="Arial"/>
          <w:color w:val="000000"/>
          <w:sz w:val="24"/>
          <w:szCs w:val="20"/>
        </w:rPr>
        <w:t>, bizonyos életmódbeli tényezőknek (dohányzás, testmozgás), az egészségi állapotnak</w:t>
      </w:r>
      <w:r w:rsidR="00531150">
        <w:rPr>
          <w:rFonts w:ascii="Cambria" w:hAnsi="Cambria" w:cs="Arial"/>
          <w:color w:val="000000"/>
          <w:sz w:val="24"/>
          <w:szCs w:val="20"/>
        </w:rPr>
        <w:t>, az egészségügyi ellátás igénybevételének vagy az étrendkiegészítők fogyasztásának és a gyógyszer mellékhatásokkal kapcsolatos ismereteknek a megismerését</w:t>
      </w:r>
      <w:r>
        <w:rPr>
          <w:rFonts w:ascii="Cambria" w:hAnsi="Cambria" w:cs="Arial"/>
          <w:color w:val="000000"/>
          <w:sz w:val="24"/>
          <w:szCs w:val="20"/>
        </w:rPr>
        <w:t>.</w:t>
      </w:r>
    </w:p>
    <w:p w14:paraId="3B7B5278" w14:textId="77777777" w:rsidR="00891C1B" w:rsidRPr="00C15D9B" w:rsidRDefault="00891C1B" w:rsidP="00891C1B">
      <w:pPr>
        <w:spacing w:before="120" w:after="0" w:line="240" w:lineRule="auto"/>
        <w:rPr>
          <w:rFonts w:ascii="Cambria" w:eastAsia="Times New Roman" w:hAnsi="Cambria"/>
          <w:b/>
          <w:bCs/>
          <w:sz w:val="24"/>
          <w:szCs w:val="24"/>
          <w:lang w:eastAsia="hu-HU"/>
        </w:rPr>
      </w:pPr>
      <w:r w:rsidRPr="00C15D9B">
        <w:rPr>
          <w:rFonts w:ascii="Cambria" w:eastAsia="Times New Roman" w:hAnsi="Cambria"/>
          <w:b/>
          <w:bCs/>
          <w:sz w:val="24"/>
          <w:szCs w:val="24"/>
          <w:lang w:eastAsia="hu-HU"/>
        </w:rPr>
        <w:t>Hogyan választották ki a vizsgálatban részt vevőket?</w:t>
      </w:r>
    </w:p>
    <w:p w14:paraId="0517904D" w14:textId="3BFCD5B7" w:rsidR="00DE7D8F" w:rsidRPr="00C15D9B" w:rsidRDefault="00625BE2" w:rsidP="00C15D9B">
      <w:pPr>
        <w:spacing w:after="0" w:line="240" w:lineRule="auto"/>
        <w:jc w:val="both"/>
        <w:rPr>
          <w:rFonts w:ascii="Cambria" w:hAnsi="Cambria" w:cs="Arial"/>
          <w:color w:val="000000"/>
          <w:sz w:val="24"/>
          <w:szCs w:val="20"/>
        </w:rPr>
      </w:pPr>
      <w:r>
        <w:rPr>
          <w:rFonts w:ascii="Cambria" w:hAnsi="Cambria" w:cs="Arial"/>
          <w:color w:val="000000"/>
          <w:sz w:val="24"/>
          <w:szCs w:val="20"/>
        </w:rPr>
        <w:t>A felmérés</w:t>
      </w:r>
      <w:r w:rsidRPr="00625BE2">
        <w:rPr>
          <w:rFonts w:ascii="Cambria" w:hAnsi="Cambria" w:cs="Arial"/>
          <w:color w:val="000000"/>
          <w:sz w:val="24"/>
          <w:szCs w:val="20"/>
        </w:rPr>
        <w:t xml:space="preserve"> </w:t>
      </w:r>
      <w:r w:rsidR="00891C1B" w:rsidRPr="00C15D9B">
        <w:rPr>
          <w:rFonts w:ascii="Cambria" w:hAnsi="Cambria" w:cs="Arial"/>
          <w:color w:val="000000"/>
          <w:sz w:val="24"/>
          <w:szCs w:val="20"/>
        </w:rPr>
        <w:t xml:space="preserve">résztvevőit a </w:t>
      </w:r>
      <w:r w:rsidRPr="00625BE2">
        <w:rPr>
          <w:rFonts w:ascii="Cambria" w:hAnsi="Cambria" w:cs="Arial"/>
          <w:color w:val="000000"/>
          <w:sz w:val="24"/>
          <w:szCs w:val="20"/>
        </w:rPr>
        <w:t>Belügyminisztérium Nyilvántartások Vezetéséért Felelős Helyettes Államtitkárság, Személyi Nyilvántartási és Igazgatási Főosztály</w:t>
      </w:r>
      <w:r>
        <w:rPr>
          <w:rFonts w:ascii="Cambria" w:hAnsi="Cambria" w:cs="Arial"/>
          <w:color w:val="000000"/>
          <w:sz w:val="24"/>
          <w:szCs w:val="20"/>
        </w:rPr>
        <w:t>á</w:t>
      </w:r>
      <w:r w:rsidRPr="00625BE2">
        <w:rPr>
          <w:rFonts w:ascii="Cambria" w:hAnsi="Cambria" w:cs="Arial"/>
          <w:color w:val="000000"/>
          <w:sz w:val="24"/>
          <w:szCs w:val="20"/>
        </w:rPr>
        <w:t>tól kértük meg</w:t>
      </w:r>
      <w:r>
        <w:rPr>
          <w:rFonts w:ascii="Cambria" w:hAnsi="Cambria" w:cs="Arial"/>
          <w:color w:val="000000"/>
          <w:sz w:val="24"/>
          <w:szCs w:val="20"/>
        </w:rPr>
        <w:t>, tudományos kutatási céllal.</w:t>
      </w:r>
      <w:r w:rsidR="00891C1B" w:rsidRPr="00C15D9B">
        <w:rPr>
          <w:rFonts w:ascii="Cambria" w:hAnsi="Cambria" w:cs="Arial"/>
          <w:color w:val="000000"/>
          <w:sz w:val="24"/>
          <w:szCs w:val="20"/>
        </w:rPr>
        <w:t xml:space="preserve"> Az ország teljes, 18 éves és idősebb lakosságát </w:t>
      </w:r>
      <w:proofErr w:type="gramStart"/>
      <w:r w:rsidR="00891C1B" w:rsidRPr="00C15D9B">
        <w:rPr>
          <w:rFonts w:ascii="Cambria" w:hAnsi="Cambria" w:cs="Arial"/>
          <w:color w:val="000000"/>
          <w:sz w:val="24"/>
          <w:szCs w:val="20"/>
        </w:rPr>
        <w:t>reprezentálja</w:t>
      </w:r>
      <w:proofErr w:type="gramEnd"/>
      <w:r w:rsidR="00891C1B" w:rsidRPr="00C15D9B">
        <w:rPr>
          <w:rFonts w:ascii="Cambria" w:hAnsi="Cambria" w:cs="Arial"/>
          <w:color w:val="000000"/>
          <w:sz w:val="24"/>
          <w:szCs w:val="20"/>
        </w:rPr>
        <w:t xml:space="preserve"> a 1</w:t>
      </w:r>
      <w:r>
        <w:rPr>
          <w:rFonts w:ascii="Cambria" w:hAnsi="Cambria" w:cs="Arial"/>
          <w:color w:val="000000"/>
          <w:sz w:val="24"/>
          <w:szCs w:val="20"/>
        </w:rPr>
        <w:t>49</w:t>
      </w:r>
      <w:r w:rsidR="00891C1B" w:rsidRPr="00C15D9B">
        <w:rPr>
          <w:rFonts w:ascii="Cambria" w:hAnsi="Cambria" w:cs="Arial"/>
          <w:color w:val="000000"/>
          <w:sz w:val="24"/>
          <w:szCs w:val="20"/>
        </w:rPr>
        <w:t xml:space="preserve"> településről kiválasztott </w:t>
      </w:r>
      <w:r>
        <w:rPr>
          <w:rFonts w:ascii="Cambria" w:hAnsi="Cambria" w:cs="Arial"/>
          <w:color w:val="000000"/>
          <w:sz w:val="24"/>
          <w:szCs w:val="20"/>
        </w:rPr>
        <w:t>több ezer</w:t>
      </w:r>
      <w:r w:rsidR="00891C1B" w:rsidRPr="00C15D9B">
        <w:rPr>
          <w:rFonts w:ascii="Cambria" w:hAnsi="Cambria" w:cs="Arial"/>
          <w:color w:val="000000"/>
          <w:sz w:val="24"/>
          <w:szCs w:val="20"/>
        </w:rPr>
        <w:t xml:space="preserve"> személy.</w:t>
      </w:r>
      <w:r w:rsidR="00531150">
        <w:rPr>
          <w:rFonts w:ascii="Cambria" w:hAnsi="Cambria" w:cs="Arial"/>
          <w:color w:val="000000"/>
          <w:sz w:val="24"/>
          <w:szCs w:val="20"/>
        </w:rPr>
        <w:t xml:space="preserve"> A kutatás rendelkezik az Egészségügyi Tudományos Tanács </w:t>
      </w:r>
      <w:r w:rsidR="00B56FDE" w:rsidRPr="00B56FDE">
        <w:rPr>
          <w:rFonts w:ascii="Cambria" w:hAnsi="Cambria" w:cs="Arial"/>
          <w:color w:val="000000"/>
          <w:sz w:val="24"/>
          <w:szCs w:val="20"/>
        </w:rPr>
        <w:t>Tudományos és Kutatásetikai Bizottság</w:t>
      </w:r>
      <w:r w:rsidR="00B56FDE">
        <w:rPr>
          <w:rFonts w:ascii="Cambria" w:hAnsi="Cambria" w:cs="Arial"/>
          <w:color w:val="000000"/>
          <w:sz w:val="24"/>
          <w:szCs w:val="20"/>
        </w:rPr>
        <w:t xml:space="preserve"> (ETT TUKEB) szakmai </w:t>
      </w:r>
      <w:proofErr w:type="gramStart"/>
      <w:r w:rsidR="00B56FDE">
        <w:rPr>
          <w:rFonts w:ascii="Cambria" w:hAnsi="Cambria" w:cs="Arial"/>
          <w:color w:val="000000"/>
          <w:sz w:val="24"/>
          <w:szCs w:val="20"/>
        </w:rPr>
        <w:t>etikai</w:t>
      </w:r>
      <w:proofErr w:type="gramEnd"/>
      <w:r w:rsidR="00B56FDE">
        <w:rPr>
          <w:rFonts w:ascii="Cambria" w:hAnsi="Cambria" w:cs="Arial"/>
          <w:color w:val="000000"/>
          <w:sz w:val="24"/>
          <w:szCs w:val="20"/>
        </w:rPr>
        <w:t xml:space="preserve"> engedélyével (41494-1/2018/EKU).</w:t>
      </w:r>
    </w:p>
    <w:p w14:paraId="7407911E" w14:textId="77777777" w:rsidR="00346472" w:rsidRPr="00C15D9B" w:rsidRDefault="00AC755C"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Miből áll a</w:t>
      </w:r>
      <w:r w:rsidR="00165305" w:rsidRPr="00C15D9B">
        <w:rPr>
          <w:rFonts w:ascii="Cambria" w:eastAsia="Times New Roman" w:hAnsi="Cambria"/>
          <w:b/>
          <w:bCs/>
          <w:sz w:val="24"/>
          <w:szCs w:val="24"/>
          <w:lang w:eastAsia="hu-HU"/>
        </w:rPr>
        <w:t xml:space="preserve"> </w:t>
      </w:r>
      <w:r w:rsidR="00625BE2">
        <w:rPr>
          <w:rFonts w:ascii="Cambria" w:eastAsia="Times New Roman" w:hAnsi="Cambria"/>
          <w:b/>
          <w:bCs/>
          <w:sz w:val="24"/>
          <w:szCs w:val="24"/>
          <w:lang w:eastAsia="hu-HU"/>
        </w:rPr>
        <w:t>felmérés</w:t>
      </w:r>
      <w:r w:rsidRPr="00C15D9B">
        <w:rPr>
          <w:rFonts w:ascii="Cambria" w:eastAsia="Times New Roman" w:hAnsi="Cambria"/>
          <w:b/>
          <w:bCs/>
          <w:sz w:val="24"/>
          <w:szCs w:val="24"/>
          <w:lang w:eastAsia="hu-HU"/>
        </w:rPr>
        <w:t>?</w:t>
      </w:r>
    </w:p>
    <w:p w14:paraId="37A7DA6C" w14:textId="77777777" w:rsidR="004568AC" w:rsidRDefault="00625BE2" w:rsidP="004568AC">
      <w:pPr>
        <w:spacing w:after="0" w:line="240" w:lineRule="auto"/>
        <w:jc w:val="both"/>
        <w:rPr>
          <w:rFonts w:ascii="Cambria" w:hAnsi="Cambria" w:cs="Arial"/>
          <w:color w:val="000000"/>
          <w:sz w:val="24"/>
          <w:szCs w:val="20"/>
        </w:rPr>
      </w:pPr>
      <w:r>
        <w:rPr>
          <w:rFonts w:ascii="Cambria" w:hAnsi="Cambria" w:cs="Arial"/>
          <w:color w:val="000000"/>
          <w:sz w:val="24"/>
          <w:szCs w:val="20"/>
        </w:rPr>
        <w:t>A Népegészségügyi felmérés</w:t>
      </w:r>
      <w:r w:rsidR="00346472" w:rsidRPr="00C15D9B">
        <w:rPr>
          <w:rFonts w:ascii="Cambria" w:hAnsi="Cambria" w:cs="Arial"/>
          <w:color w:val="000000"/>
          <w:sz w:val="24"/>
          <w:szCs w:val="20"/>
        </w:rPr>
        <w:t xml:space="preserve"> során a résztvevők</w:t>
      </w:r>
      <w:r>
        <w:rPr>
          <w:rFonts w:ascii="Cambria" w:hAnsi="Cambria" w:cs="Arial"/>
          <w:color w:val="000000"/>
          <w:sz w:val="24"/>
          <w:szCs w:val="20"/>
        </w:rPr>
        <w:t>et</w:t>
      </w:r>
      <w:r w:rsidR="00346472" w:rsidRPr="00C15D9B">
        <w:rPr>
          <w:rFonts w:ascii="Cambria" w:hAnsi="Cambria" w:cs="Arial"/>
          <w:color w:val="000000"/>
          <w:sz w:val="24"/>
          <w:szCs w:val="20"/>
        </w:rPr>
        <w:t xml:space="preserve"> </w:t>
      </w:r>
      <w:r>
        <w:rPr>
          <w:rFonts w:ascii="Cambria" w:hAnsi="Cambria" w:cs="Arial"/>
          <w:color w:val="000000"/>
          <w:sz w:val="24"/>
          <w:szCs w:val="20"/>
        </w:rPr>
        <w:t xml:space="preserve">először </w:t>
      </w:r>
      <w:r w:rsidR="003709A4">
        <w:rPr>
          <w:rFonts w:ascii="Cambria" w:hAnsi="Cambria" w:cs="Arial"/>
          <w:color w:val="000000"/>
          <w:sz w:val="24"/>
          <w:szCs w:val="20"/>
        </w:rPr>
        <w:t xml:space="preserve">az OGYÉI megbízásából </w:t>
      </w:r>
      <w:r>
        <w:rPr>
          <w:rFonts w:ascii="Cambria" w:hAnsi="Cambria" w:cs="Arial"/>
          <w:color w:val="000000"/>
          <w:sz w:val="24"/>
          <w:szCs w:val="20"/>
        </w:rPr>
        <w:t xml:space="preserve">a Kutatópont Kft. </w:t>
      </w:r>
      <w:r w:rsidR="003709A4">
        <w:rPr>
          <w:rFonts w:ascii="Cambria" w:hAnsi="Cambria" w:cs="Arial"/>
          <w:color w:val="000000"/>
          <w:sz w:val="24"/>
          <w:szCs w:val="20"/>
        </w:rPr>
        <w:t xml:space="preserve">gyakorlott </w:t>
      </w:r>
      <w:proofErr w:type="spellStart"/>
      <w:r>
        <w:rPr>
          <w:rFonts w:ascii="Cambria" w:hAnsi="Cambria" w:cs="Arial"/>
          <w:color w:val="000000"/>
          <w:sz w:val="24"/>
          <w:szCs w:val="20"/>
        </w:rPr>
        <w:t>kérdezői</w:t>
      </w:r>
      <w:proofErr w:type="spellEnd"/>
      <w:r>
        <w:rPr>
          <w:rFonts w:ascii="Cambria" w:hAnsi="Cambria" w:cs="Arial"/>
          <w:color w:val="000000"/>
          <w:sz w:val="24"/>
          <w:szCs w:val="20"/>
        </w:rPr>
        <w:t xml:space="preserve"> keresik fel, akik kérdőívet vesznek fel és elmondják, hogyan kell vezetni a táplálkozási naplót. Ezt követően a résztvevők </w:t>
      </w:r>
      <w:proofErr w:type="spellStart"/>
      <w:r w:rsidR="003709A4">
        <w:rPr>
          <w:rFonts w:ascii="Cambria" w:hAnsi="Cambria" w:cs="Arial"/>
          <w:color w:val="000000"/>
          <w:sz w:val="24"/>
          <w:szCs w:val="20"/>
        </w:rPr>
        <w:t>lejegyzik</w:t>
      </w:r>
      <w:proofErr w:type="spellEnd"/>
      <w:r w:rsidR="003709A4">
        <w:rPr>
          <w:rFonts w:ascii="Cambria" w:hAnsi="Cambria" w:cs="Arial"/>
          <w:color w:val="000000"/>
          <w:sz w:val="24"/>
          <w:szCs w:val="20"/>
        </w:rPr>
        <w:t xml:space="preserve"> a naplóba</w:t>
      </w:r>
      <w:r w:rsidR="00346472" w:rsidRPr="00C15D9B">
        <w:rPr>
          <w:rFonts w:ascii="Cambria" w:hAnsi="Cambria" w:cs="Arial"/>
          <w:color w:val="000000"/>
          <w:sz w:val="24"/>
          <w:szCs w:val="20"/>
        </w:rPr>
        <w:t xml:space="preserve"> az elf</w:t>
      </w:r>
      <w:r>
        <w:rPr>
          <w:rFonts w:ascii="Cambria" w:hAnsi="Cambria" w:cs="Arial"/>
          <w:color w:val="000000"/>
          <w:sz w:val="24"/>
          <w:szCs w:val="20"/>
        </w:rPr>
        <w:t>ogyasztott ételek</w:t>
      </w:r>
      <w:r w:rsidR="003709A4">
        <w:rPr>
          <w:rFonts w:ascii="Cambria" w:hAnsi="Cambria" w:cs="Arial"/>
          <w:color w:val="000000"/>
          <w:sz w:val="24"/>
          <w:szCs w:val="20"/>
        </w:rPr>
        <w:t>et</w:t>
      </w:r>
      <w:r>
        <w:rPr>
          <w:rFonts w:ascii="Cambria" w:hAnsi="Cambria" w:cs="Arial"/>
          <w:color w:val="000000"/>
          <w:sz w:val="24"/>
          <w:szCs w:val="20"/>
        </w:rPr>
        <w:t>, italok</w:t>
      </w:r>
      <w:r w:rsidR="003709A4">
        <w:rPr>
          <w:rFonts w:ascii="Cambria" w:hAnsi="Cambria" w:cs="Arial"/>
          <w:color w:val="000000"/>
          <w:sz w:val="24"/>
          <w:szCs w:val="20"/>
        </w:rPr>
        <w:t>at</w:t>
      </w:r>
      <w:r>
        <w:rPr>
          <w:rFonts w:ascii="Cambria" w:hAnsi="Cambria" w:cs="Arial"/>
          <w:color w:val="000000"/>
          <w:sz w:val="24"/>
          <w:szCs w:val="20"/>
        </w:rPr>
        <w:t>, majd</w:t>
      </w:r>
      <w:r w:rsidR="00346472" w:rsidRPr="00C15D9B">
        <w:rPr>
          <w:rFonts w:ascii="Cambria" w:hAnsi="Cambria" w:cs="Arial"/>
          <w:color w:val="000000"/>
          <w:sz w:val="24"/>
          <w:szCs w:val="20"/>
        </w:rPr>
        <w:t xml:space="preserve"> </w:t>
      </w:r>
      <w:r>
        <w:rPr>
          <w:rFonts w:ascii="Cambria" w:hAnsi="Cambria" w:cs="Arial"/>
          <w:color w:val="000000"/>
          <w:sz w:val="24"/>
          <w:szCs w:val="20"/>
        </w:rPr>
        <w:t xml:space="preserve">egy dietetikus szakember keresi fel őket. Ekkor történik a táplálkozási napló ellenőrzése, és a </w:t>
      </w:r>
      <w:r w:rsidR="00346472" w:rsidRPr="00C15D9B">
        <w:rPr>
          <w:rFonts w:ascii="Cambria" w:hAnsi="Cambria" w:cs="Arial"/>
          <w:color w:val="000000"/>
          <w:sz w:val="24"/>
          <w:szCs w:val="20"/>
        </w:rPr>
        <w:t>testsúly, testmagasság</w:t>
      </w:r>
      <w:r>
        <w:rPr>
          <w:rFonts w:ascii="Cambria" w:hAnsi="Cambria" w:cs="Arial"/>
          <w:color w:val="000000"/>
          <w:sz w:val="24"/>
          <w:szCs w:val="20"/>
        </w:rPr>
        <w:t xml:space="preserve"> és</w:t>
      </w:r>
      <w:r w:rsidR="00346472" w:rsidRPr="00C15D9B">
        <w:rPr>
          <w:rFonts w:ascii="Cambria" w:hAnsi="Cambria" w:cs="Arial"/>
          <w:color w:val="000000"/>
          <w:sz w:val="24"/>
          <w:szCs w:val="20"/>
        </w:rPr>
        <w:t xml:space="preserve"> derék-körfogat</w:t>
      </w:r>
      <w:r>
        <w:rPr>
          <w:rFonts w:ascii="Cambria" w:hAnsi="Cambria" w:cs="Arial"/>
          <w:color w:val="000000"/>
          <w:sz w:val="24"/>
          <w:szCs w:val="20"/>
        </w:rPr>
        <w:t xml:space="preserve"> mérése.</w:t>
      </w:r>
    </w:p>
    <w:p w14:paraId="0560FF9A" w14:textId="77777777" w:rsidR="004568AC" w:rsidRDefault="004568AC">
      <w:pPr>
        <w:rPr>
          <w:rFonts w:ascii="Cambria" w:hAnsi="Cambria" w:cs="Arial"/>
          <w:color w:val="000000"/>
          <w:sz w:val="24"/>
          <w:szCs w:val="20"/>
        </w:rPr>
      </w:pPr>
      <w:r>
        <w:rPr>
          <w:rFonts w:ascii="Cambria" w:hAnsi="Cambria" w:cs="Arial"/>
          <w:color w:val="000000"/>
          <w:sz w:val="24"/>
          <w:szCs w:val="20"/>
        </w:rPr>
        <w:br w:type="page"/>
      </w:r>
    </w:p>
    <w:p w14:paraId="6677C7E2" w14:textId="3D73250C" w:rsidR="00165305" w:rsidRPr="00C15D9B" w:rsidRDefault="00165305" w:rsidP="004568AC">
      <w:pPr>
        <w:spacing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lastRenderedPageBreak/>
        <w:t xml:space="preserve">Kik végzik a </w:t>
      </w:r>
      <w:r w:rsidR="003709A4">
        <w:rPr>
          <w:rFonts w:ascii="Cambria" w:eastAsia="Times New Roman" w:hAnsi="Cambria"/>
          <w:b/>
          <w:bCs/>
          <w:sz w:val="24"/>
          <w:szCs w:val="24"/>
          <w:lang w:eastAsia="hu-HU"/>
        </w:rPr>
        <w:t>felmérést</w:t>
      </w:r>
      <w:r w:rsidRPr="00C15D9B">
        <w:rPr>
          <w:rFonts w:ascii="Cambria" w:eastAsia="Times New Roman" w:hAnsi="Cambria"/>
          <w:b/>
          <w:bCs/>
          <w:sz w:val="24"/>
          <w:szCs w:val="24"/>
          <w:lang w:eastAsia="hu-HU"/>
        </w:rPr>
        <w:t>?</w:t>
      </w:r>
    </w:p>
    <w:p w14:paraId="4757B18E" w14:textId="5A991F5B" w:rsidR="00165305" w:rsidRPr="00C15D9B" w:rsidRDefault="003709A4" w:rsidP="00C15D9B">
      <w:pPr>
        <w:spacing w:after="0" w:line="240" w:lineRule="auto"/>
        <w:jc w:val="both"/>
        <w:rPr>
          <w:rFonts w:ascii="Cambria" w:hAnsi="Cambria" w:cs="Arial"/>
          <w:color w:val="000000"/>
          <w:sz w:val="24"/>
          <w:szCs w:val="20"/>
        </w:rPr>
      </w:pPr>
      <w:r>
        <w:rPr>
          <w:rFonts w:ascii="Cambria" w:hAnsi="Cambria" w:cs="Arial"/>
          <w:color w:val="000000"/>
          <w:sz w:val="24"/>
          <w:szCs w:val="20"/>
        </w:rPr>
        <w:t>A</w:t>
      </w:r>
      <w:r w:rsidR="00165305" w:rsidRPr="00C15D9B">
        <w:rPr>
          <w:rFonts w:ascii="Cambria" w:hAnsi="Cambria" w:cs="Arial"/>
          <w:color w:val="000000"/>
          <w:sz w:val="24"/>
          <w:szCs w:val="20"/>
        </w:rPr>
        <w:t xml:space="preserve"> </w:t>
      </w:r>
      <w:r>
        <w:rPr>
          <w:rFonts w:ascii="Cambria" w:hAnsi="Cambria" w:cs="Arial"/>
          <w:color w:val="000000"/>
          <w:sz w:val="24"/>
          <w:szCs w:val="20"/>
        </w:rPr>
        <w:t xml:space="preserve">felmérést a Kutatópont Kft. </w:t>
      </w:r>
      <w:proofErr w:type="spellStart"/>
      <w:r>
        <w:rPr>
          <w:rFonts w:ascii="Cambria" w:hAnsi="Cambria" w:cs="Arial"/>
          <w:color w:val="000000"/>
          <w:sz w:val="24"/>
          <w:szCs w:val="20"/>
        </w:rPr>
        <w:t>kérdezői</w:t>
      </w:r>
      <w:proofErr w:type="spellEnd"/>
      <w:r>
        <w:rPr>
          <w:rFonts w:ascii="Cambria" w:hAnsi="Cambria" w:cs="Arial"/>
          <w:color w:val="000000"/>
          <w:sz w:val="24"/>
          <w:szCs w:val="20"/>
        </w:rPr>
        <w:t xml:space="preserve"> és dietetikus szakemberek végzik, </w:t>
      </w:r>
      <w:r w:rsidR="00165305" w:rsidRPr="00C15D9B">
        <w:rPr>
          <w:rFonts w:ascii="Cambria" w:hAnsi="Cambria" w:cs="Arial"/>
          <w:color w:val="000000"/>
          <w:sz w:val="24"/>
          <w:szCs w:val="20"/>
        </w:rPr>
        <w:t xml:space="preserve">és </w:t>
      </w:r>
      <w:r>
        <w:rPr>
          <w:rFonts w:ascii="Cambria" w:hAnsi="Cambria" w:cs="Arial"/>
          <w:color w:val="000000"/>
          <w:sz w:val="24"/>
          <w:szCs w:val="20"/>
        </w:rPr>
        <w:t xml:space="preserve">otthonukban </w:t>
      </w:r>
      <w:r w:rsidR="0024134E">
        <w:rPr>
          <w:rFonts w:ascii="Cambria" w:hAnsi="Cambria" w:cs="Arial"/>
          <w:color w:val="000000"/>
          <w:sz w:val="24"/>
          <w:szCs w:val="20"/>
        </w:rPr>
        <w:t xml:space="preserve">illetve előre egyeztetett helyszínen </w:t>
      </w:r>
      <w:r w:rsidR="00165305" w:rsidRPr="00C15D9B">
        <w:rPr>
          <w:rFonts w:ascii="Cambria" w:hAnsi="Cambria" w:cs="Arial"/>
          <w:color w:val="000000"/>
          <w:sz w:val="24"/>
          <w:szCs w:val="20"/>
        </w:rPr>
        <w:t>kere</w:t>
      </w:r>
      <w:r>
        <w:rPr>
          <w:rFonts w:ascii="Cambria" w:hAnsi="Cambria" w:cs="Arial"/>
          <w:color w:val="000000"/>
          <w:sz w:val="24"/>
          <w:szCs w:val="20"/>
        </w:rPr>
        <w:t>sik fel a vizsgálat résztvevőit.</w:t>
      </w:r>
      <w:r w:rsidR="00165305" w:rsidRPr="00C15D9B">
        <w:rPr>
          <w:rFonts w:ascii="Cambria" w:hAnsi="Cambria" w:cs="Arial"/>
          <w:color w:val="000000"/>
          <w:sz w:val="24"/>
          <w:szCs w:val="20"/>
        </w:rPr>
        <w:t xml:space="preserve"> </w:t>
      </w:r>
      <w:r>
        <w:rPr>
          <w:rFonts w:ascii="Cambria" w:hAnsi="Cambria" w:cs="Arial"/>
          <w:color w:val="000000"/>
          <w:sz w:val="24"/>
          <w:szCs w:val="20"/>
        </w:rPr>
        <w:t xml:space="preserve">Minden kérdező és dietetikus szakember </w:t>
      </w:r>
      <w:r w:rsidR="00165305" w:rsidRPr="00C15D9B">
        <w:rPr>
          <w:rFonts w:ascii="Cambria" w:hAnsi="Cambria" w:cs="Arial"/>
          <w:color w:val="000000"/>
          <w:sz w:val="24"/>
          <w:szCs w:val="20"/>
        </w:rPr>
        <w:t xml:space="preserve">névre szóló </w:t>
      </w:r>
      <w:r w:rsidR="00AE1A71">
        <w:rPr>
          <w:rFonts w:ascii="Cambria" w:hAnsi="Cambria" w:cs="Arial"/>
          <w:color w:val="000000"/>
          <w:sz w:val="24"/>
          <w:szCs w:val="20"/>
        </w:rPr>
        <w:t xml:space="preserve">OGYÉI </w:t>
      </w:r>
      <w:r>
        <w:rPr>
          <w:rFonts w:ascii="Cambria" w:hAnsi="Cambria" w:cs="Arial"/>
          <w:color w:val="000000"/>
          <w:sz w:val="24"/>
          <w:szCs w:val="20"/>
        </w:rPr>
        <w:t xml:space="preserve">megbízólevéllel rendelkezik, mellyel </w:t>
      </w:r>
      <w:r w:rsidR="00165305" w:rsidRPr="00C15D9B">
        <w:rPr>
          <w:rFonts w:ascii="Cambria" w:hAnsi="Cambria" w:cs="Arial"/>
          <w:color w:val="000000"/>
          <w:sz w:val="24"/>
          <w:szCs w:val="20"/>
        </w:rPr>
        <w:t xml:space="preserve">igazolják, hogy jogosultak a vizsgálat </w:t>
      </w:r>
      <w:r>
        <w:rPr>
          <w:rFonts w:ascii="Cambria" w:hAnsi="Cambria" w:cs="Arial"/>
          <w:color w:val="000000"/>
          <w:sz w:val="24"/>
          <w:szCs w:val="20"/>
        </w:rPr>
        <w:t>lefolytatására</w:t>
      </w:r>
      <w:r w:rsidR="00165305" w:rsidRPr="00C15D9B">
        <w:rPr>
          <w:rFonts w:ascii="Cambria" w:hAnsi="Cambria" w:cs="Arial"/>
          <w:color w:val="000000"/>
          <w:sz w:val="24"/>
          <w:szCs w:val="20"/>
        </w:rPr>
        <w:t>.</w:t>
      </w:r>
    </w:p>
    <w:p w14:paraId="0A437B17" w14:textId="77777777" w:rsidR="00346472" w:rsidRPr="00C15D9B" w:rsidRDefault="002F19D6"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Milyen műszereket használnak a vizsgálat során?</w:t>
      </w:r>
    </w:p>
    <w:tbl>
      <w:tblPr>
        <w:tblStyle w:val="Rcsostblzat"/>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gridCol w:w="5347"/>
      </w:tblGrid>
      <w:tr w:rsidR="0014046C" w:rsidRPr="00C15D9B" w14:paraId="5FBBA4E2" w14:textId="77777777" w:rsidTr="003709A4">
        <w:trPr>
          <w:trHeight w:val="4539"/>
        </w:trPr>
        <w:tc>
          <w:tcPr>
            <w:tcW w:w="3794" w:type="dxa"/>
            <w:vMerge w:val="restart"/>
          </w:tcPr>
          <w:p w14:paraId="59D5E76A" w14:textId="77777777" w:rsidR="0014046C" w:rsidRPr="00C15D9B" w:rsidRDefault="0014046C" w:rsidP="0014046C">
            <w:pPr>
              <w:jc w:val="center"/>
              <w:rPr>
                <w:rFonts w:ascii="Cambria" w:eastAsia="Times New Roman" w:hAnsi="Cambria"/>
                <w:bCs/>
                <w:sz w:val="24"/>
                <w:szCs w:val="24"/>
                <w:lang w:eastAsia="hu-HU"/>
              </w:rPr>
            </w:pPr>
          </w:p>
          <w:p w14:paraId="7E1BA0F9" w14:textId="77777777" w:rsidR="0014046C" w:rsidRPr="00C15D9B" w:rsidRDefault="0014046C" w:rsidP="0014046C">
            <w:pPr>
              <w:jc w:val="center"/>
              <w:rPr>
                <w:rFonts w:ascii="Cambria" w:eastAsia="Times New Roman" w:hAnsi="Cambria"/>
                <w:bCs/>
                <w:sz w:val="24"/>
                <w:szCs w:val="24"/>
                <w:lang w:eastAsia="hu-HU"/>
              </w:rPr>
            </w:pPr>
            <w:r w:rsidRPr="00C15D9B">
              <w:rPr>
                <w:rFonts w:ascii="Cambria" w:eastAsia="Times New Roman" w:hAnsi="Cambria"/>
                <w:bCs/>
                <w:noProof/>
                <w:sz w:val="24"/>
                <w:szCs w:val="24"/>
                <w:lang w:eastAsia="hu-HU"/>
              </w:rPr>
              <w:drawing>
                <wp:inline distT="0" distB="0" distL="0" distR="0" wp14:anchorId="3901B4AC" wp14:editId="117D07C6">
                  <wp:extent cx="1080000" cy="4205720"/>
                  <wp:effectExtent l="0" t="0" r="6350" b="4445"/>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2"/>
                          <pic:cNvPicPr>
                            <a:picLocks noChangeAspect="1" noChangeArrowheads="1"/>
                          </pic:cNvPicPr>
                        </pic:nvPicPr>
                        <pic:blipFill>
                          <a:blip r:embed="rId6">
                            <a:extLst>
                              <a:ext uri="{28A0092B-C50C-407E-A947-70E740481C1C}">
                                <a14:useLocalDpi xmlns:a14="http://schemas.microsoft.com/office/drawing/2010/main" val="0"/>
                              </a:ext>
                            </a:extLst>
                          </a:blip>
                          <a:srcRect l="63585" t="12201" r="25194" b="17870"/>
                          <a:stretch>
                            <a:fillRect/>
                          </a:stretch>
                        </pic:blipFill>
                        <pic:spPr bwMode="auto">
                          <a:xfrm>
                            <a:off x="0" y="0"/>
                            <a:ext cx="1080000" cy="4205720"/>
                          </a:xfrm>
                          <a:prstGeom prst="rect">
                            <a:avLst/>
                          </a:prstGeom>
                          <a:noFill/>
                          <a:ln>
                            <a:noFill/>
                          </a:ln>
                          <a:extLst/>
                        </pic:spPr>
                      </pic:pic>
                    </a:graphicData>
                  </a:graphic>
                </wp:inline>
              </w:drawing>
            </w:r>
          </w:p>
          <w:p w14:paraId="04FB7E00" w14:textId="77777777" w:rsidR="0014046C" w:rsidRPr="00C15D9B" w:rsidRDefault="0014046C" w:rsidP="006C496F">
            <w:pPr>
              <w:spacing w:before="120"/>
              <w:jc w:val="center"/>
              <w:rPr>
                <w:rFonts w:ascii="Cambria" w:eastAsia="Times New Roman" w:hAnsi="Cambria"/>
                <w:bCs/>
                <w:sz w:val="24"/>
                <w:szCs w:val="24"/>
                <w:lang w:eastAsia="hu-HU"/>
              </w:rPr>
            </w:pPr>
            <w:r w:rsidRPr="00C15D9B">
              <w:rPr>
                <w:rFonts w:ascii="Cambria" w:eastAsia="Times New Roman" w:hAnsi="Cambria"/>
                <w:bCs/>
                <w:sz w:val="24"/>
                <w:szCs w:val="24"/>
                <w:lang w:eastAsia="hu-HU"/>
              </w:rPr>
              <w:t>Hordozható magasságmérő</w:t>
            </w:r>
          </w:p>
        </w:tc>
        <w:tc>
          <w:tcPr>
            <w:tcW w:w="5418" w:type="dxa"/>
          </w:tcPr>
          <w:p w14:paraId="3F1D7E1F" w14:textId="77777777" w:rsidR="0014046C" w:rsidRPr="00C15D9B" w:rsidRDefault="006C496F" w:rsidP="0014046C">
            <w:pPr>
              <w:spacing w:before="240"/>
              <w:jc w:val="center"/>
              <w:rPr>
                <w:rFonts w:ascii="Cambria" w:eastAsia="Times New Roman" w:hAnsi="Cambria"/>
                <w:bCs/>
                <w:sz w:val="24"/>
                <w:szCs w:val="24"/>
                <w:lang w:eastAsia="hu-HU"/>
              </w:rPr>
            </w:pPr>
            <w:r>
              <w:rPr>
                <w:rFonts w:ascii="Cambria" w:eastAsia="Times New Roman" w:hAnsi="Cambria"/>
                <w:bCs/>
                <w:sz w:val="24"/>
                <w:szCs w:val="24"/>
                <w:lang w:eastAsia="hu-HU"/>
              </w:rPr>
              <w:t>Digitális mérleg</w:t>
            </w:r>
          </w:p>
          <w:p w14:paraId="697C46F9" w14:textId="77777777" w:rsidR="0014046C" w:rsidRPr="00C15D9B" w:rsidRDefault="0014046C" w:rsidP="0014046C">
            <w:pPr>
              <w:jc w:val="center"/>
              <w:rPr>
                <w:rFonts w:ascii="Cambria" w:eastAsia="Times New Roman" w:hAnsi="Cambria"/>
                <w:bCs/>
                <w:sz w:val="24"/>
                <w:szCs w:val="24"/>
                <w:lang w:eastAsia="hu-HU"/>
              </w:rPr>
            </w:pPr>
            <w:r w:rsidRPr="00C15D9B">
              <w:rPr>
                <w:rFonts w:ascii="Cambria" w:eastAsia="Times New Roman" w:hAnsi="Cambria"/>
                <w:bCs/>
                <w:noProof/>
                <w:sz w:val="24"/>
                <w:szCs w:val="24"/>
                <w:lang w:eastAsia="hu-HU"/>
              </w:rPr>
              <w:drawing>
                <wp:inline distT="0" distB="0" distL="0" distR="0" wp14:anchorId="049FEFE1" wp14:editId="06C24004">
                  <wp:extent cx="2074207" cy="2200275"/>
                  <wp:effectExtent l="0" t="0" r="2540" b="0"/>
                  <wp:docPr id="1127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13"/>
                          <pic:cNvPicPr>
                            <a:picLocks noChangeAspect="1" noChangeArrowheads="1"/>
                          </pic:cNvPicPr>
                        </pic:nvPicPr>
                        <pic:blipFill>
                          <a:blip r:embed="rId7">
                            <a:extLst>
                              <a:ext uri="{28A0092B-C50C-407E-A947-70E740481C1C}">
                                <a14:useLocalDpi xmlns:a14="http://schemas.microsoft.com/office/drawing/2010/main" val="0"/>
                              </a:ext>
                            </a:extLst>
                          </a:blip>
                          <a:srcRect l="63487" t="30824" r="8163" b="20979"/>
                          <a:stretch>
                            <a:fillRect/>
                          </a:stretch>
                        </pic:blipFill>
                        <pic:spPr bwMode="auto">
                          <a:xfrm>
                            <a:off x="0" y="0"/>
                            <a:ext cx="2087588" cy="2214469"/>
                          </a:xfrm>
                          <a:prstGeom prst="rect">
                            <a:avLst/>
                          </a:prstGeom>
                          <a:noFill/>
                          <a:ln>
                            <a:noFill/>
                          </a:ln>
                          <a:extLst/>
                        </pic:spPr>
                      </pic:pic>
                    </a:graphicData>
                  </a:graphic>
                </wp:inline>
              </w:drawing>
            </w:r>
          </w:p>
        </w:tc>
      </w:tr>
      <w:tr w:rsidR="003709A4" w:rsidRPr="00C15D9B" w14:paraId="6BCF8EBC" w14:textId="77777777" w:rsidTr="003709A4">
        <w:trPr>
          <w:trHeight w:val="2970"/>
        </w:trPr>
        <w:tc>
          <w:tcPr>
            <w:tcW w:w="3794" w:type="dxa"/>
            <w:vMerge/>
          </w:tcPr>
          <w:p w14:paraId="3CB1578E" w14:textId="77777777" w:rsidR="003709A4" w:rsidRPr="00C15D9B" w:rsidRDefault="003709A4" w:rsidP="00346472">
            <w:pPr>
              <w:rPr>
                <w:rFonts w:ascii="Cambria" w:eastAsia="Times New Roman" w:hAnsi="Cambria"/>
                <w:bCs/>
                <w:sz w:val="24"/>
                <w:szCs w:val="24"/>
                <w:lang w:eastAsia="hu-HU"/>
              </w:rPr>
            </w:pPr>
          </w:p>
        </w:tc>
        <w:tc>
          <w:tcPr>
            <w:tcW w:w="5418" w:type="dxa"/>
          </w:tcPr>
          <w:p w14:paraId="7A78BA2D" w14:textId="77777777" w:rsidR="003709A4" w:rsidRPr="00C15D9B" w:rsidRDefault="003709A4" w:rsidP="00346472">
            <w:pPr>
              <w:rPr>
                <w:rFonts w:ascii="Cambria" w:eastAsia="Times New Roman" w:hAnsi="Cambria"/>
                <w:bCs/>
                <w:sz w:val="24"/>
                <w:szCs w:val="24"/>
                <w:lang w:eastAsia="hu-HU"/>
              </w:rPr>
            </w:pPr>
            <w:r w:rsidRPr="00C15D9B">
              <w:rPr>
                <w:rFonts w:ascii="Cambria" w:eastAsia="Times New Roman" w:hAnsi="Cambria"/>
                <w:bCs/>
                <w:sz w:val="24"/>
                <w:szCs w:val="24"/>
                <w:lang w:eastAsia="hu-HU"/>
              </w:rPr>
              <w:t>Mérőszalag</w:t>
            </w:r>
          </w:p>
          <w:p w14:paraId="048B3727" w14:textId="77777777" w:rsidR="003709A4" w:rsidRPr="00C15D9B" w:rsidRDefault="003709A4" w:rsidP="00346472">
            <w:pPr>
              <w:rPr>
                <w:rFonts w:ascii="Cambria" w:eastAsia="Times New Roman" w:hAnsi="Cambria"/>
                <w:bCs/>
                <w:sz w:val="24"/>
                <w:szCs w:val="24"/>
                <w:lang w:eastAsia="hu-HU"/>
              </w:rPr>
            </w:pPr>
            <w:r w:rsidRPr="00C15D9B">
              <w:rPr>
                <w:rFonts w:ascii="Cambria" w:hAnsi="Cambria"/>
                <w:noProof/>
                <w:sz w:val="24"/>
                <w:szCs w:val="24"/>
                <w:lang w:eastAsia="hu-HU"/>
              </w:rPr>
              <w:drawing>
                <wp:inline distT="0" distB="0" distL="0" distR="0" wp14:anchorId="651E928C" wp14:editId="60E8EE6F">
                  <wp:extent cx="1476000" cy="1218433"/>
                  <wp:effectExtent l="0" t="0" r="0" b="127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pic:cNvPicPr>
                            <a:picLocks noChangeAspect="1" noChangeArrowheads="1"/>
                          </pic:cNvPicPr>
                        </pic:nvPicPr>
                        <pic:blipFill>
                          <a:blip r:embed="rId8">
                            <a:extLst>
                              <a:ext uri="{28A0092B-C50C-407E-A947-70E740481C1C}">
                                <a14:useLocalDpi xmlns:a14="http://schemas.microsoft.com/office/drawing/2010/main" val="0"/>
                              </a:ext>
                            </a:extLst>
                          </a:blip>
                          <a:srcRect l="23325" t="16650" r="44191" b="30431"/>
                          <a:stretch>
                            <a:fillRect/>
                          </a:stretch>
                        </pic:blipFill>
                        <pic:spPr bwMode="auto">
                          <a:xfrm>
                            <a:off x="0" y="0"/>
                            <a:ext cx="1476000" cy="1218433"/>
                          </a:xfrm>
                          <a:prstGeom prst="rect">
                            <a:avLst/>
                          </a:prstGeom>
                          <a:noFill/>
                          <a:ln>
                            <a:noFill/>
                          </a:ln>
                          <a:extLst/>
                        </pic:spPr>
                      </pic:pic>
                    </a:graphicData>
                  </a:graphic>
                </wp:inline>
              </w:drawing>
            </w:r>
          </w:p>
        </w:tc>
      </w:tr>
    </w:tbl>
    <w:p w14:paraId="14A3ABA6" w14:textId="77777777" w:rsidR="00060DAC" w:rsidRPr="00C15D9B" w:rsidRDefault="00060DAC" w:rsidP="00346472">
      <w:pPr>
        <w:spacing w:after="0" w:line="240" w:lineRule="auto"/>
        <w:rPr>
          <w:rFonts w:ascii="Cambria" w:eastAsia="Times New Roman" w:hAnsi="Cambria"/>
          <w:bCs/>
          <w:sz w:val="24"/>
          <w:szCs w:val="24"/>
          <w:lang w:eastAsia="hu-HU"/>
        </w:rPr>
      </w:pPr>
    </w:p>
    <w:p w14:paraId="65FCC1C4" w14:textId="77777777" w:rsidR="00AC755C" w:rsidRPr="00C15D9B" w:rsidRDefault="00AC755C"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 xml:space="preserve">Hol </w:t>
      </w:r>
      <w:r w:rsidR="006C496F">
        <w:rPr>
          <w:rFonts w:ascii="Cambria" w:eastAsia="Times New Roman" w:hAnsi="Cambria"/>
          <w:b/>
          <w:bCs/>
          <w:sz w:val="24"/>
          <w:szCs w:val="24"/>
          <w:lang w:eastAsia="hu-HU"/>
        </w:rPr>
        <w:t>zajlik</w:t>
      </w:r>
      <w:r w:rsidRPr="00C15D9B">
        <w:rPr>
          <w:rFonts w:ascii="Cambria" w:eastAsia="Times New Roman" w:hAnsi="Cambria"/>
          <w:b/>
          <w:bCs/>
          <w:sz w:val="24"/>
          <w:szCs w:val="24"/>
          <w:lang w:eastAsia="hu-HU"/>
        </w:rPr>
        <w:t xml:space="preserve"> a vizsgálat?</w:t>
      </w:r>
    </w:p>
    <w:p w14:paraId="2CA25A77" w14:textId="23AA6379" w:rsidR="004568AC" w:rsidRDefault="00165305" w:rsidP="00C15D9B">
      <w:pPr>
        <w:spacing w:after="0" w:line="240" w:lineRule="auto"/>
        <w:jc w:val="both"/>
        <w:rPr>
          <w:rFonts w:ascii="Cambria" w:hAnsi="Cambria" w:cs="Arial"/>
          <w:color w:val="000000"/>
          <w:sz w:val="24"/>
          <w:szCs w:val="20"/>
        </w:rPr>
      </w:pPr>
      <w:r w:rsidRPr="00C15D9B">
        <w:rPr>
          <w:rFonts w:ascii="Cambria" w:hAnsi="Cambria" w:cs="Arial"/>
          <w:color w:val="000000"/>
          <w:sz w:val="24"/>
          <w:szCs w:val="20"/>
        </w:rPr>
        <w:t xml:space="preserve">A vizsgálatot elsősorban – és hogy a résztvevőknek minél kevesebb fáradtsággal járjon – az otthonukban végzik a </w:t>
      </w:r>
      <w:r w:rsidR="003709A4">
        <w:rPr>
          <w:rFonts w:ascii="Cambria" w:hAnsi="Cambria" w:cs="Arial"/>
          <w:color w:val="000000"/>
          <w:sz w:val="24"/>
          <w:szCs w:val="20"/>
        </w:rPr>
        <w:t>kérdezők és a dietetikusok</w:t>
      </w:r>
      <w:r w:rsidRPr="00C15D9B">
        <w:rPr>
          <w:rFonts w:ascii="Cambria" w:hAnsi="Cambria" w:cs="Arial"/>
          <w:color w:val="000000"/>
          <w:sz w:val="24"/>
          <w:szCs w:val="20"/>
        </w:rPr>
        <w:t>. Azonban, ha valakinek a munkahelyén biztosítottak a méréshez szükséges megfelelő körülmények, a vizsgálóval való egyeztetést követően lehetőség van ott is elvégezni a méréseket.</w:t>
      </w:r>
    </w:p>
    <w:p w14:paraId="5AB6EBFA" w14:textId="77777777" w:rsidR="004568AC" w:rsidRDefault="004568AC">
      <w:pPr>
        <w:rPr>
          <w:rFonts w:ascii="Cambria" w:hAnsi="Cambria" w:cs="Arial"/>
          <w:color w:val="000000"/>
          <w:sz w:val="24"/>
          <w:szCs w:val="20"/>
        </w:rPr>
      </w:pPr>
      <w:r>
        <w:rPr>
          <w:rFonts w:ascii="Cambria" w:hAnsi="Cambria" w:cs="Arial"/>
          <w:color w:val="000000"/>
          <w:sz w:val="24"/>
          <w:szCs w:val="20"/>
        </w:rPr>
        <w:br w:type="page"/>
      </w:r>
    </w:p>
    <w:p w14:paraId="6B754E09" w14:textId="77777777" w:rsidR="00AC755C" w:rsidRPr="00C15D9B" w:rsidRDefault="00AC755C"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lastRenderedPageBreak/>
        <w:t xml:space="preserve">Mikor fog felkeresni a </w:t>
      </w:r>
      <w:r w:rsidR="003709A4">
        <w:rPr>
          <w:rFonts w:ascii="Cambria" w:eastAsia="Times New Roman" w:hAnsi="Cambria"/>
          <w:b/>
          <w:bCs/>
          <w:sz w:val="24"/>
          <w:szCs w:val="24"/>
          <w:lang w:eastAsia="hu-HU"/>
        </w:rPr>
        <w:t>kérdező és a dietetikus</w:t>
      </w:r>
      <w:r w:rsidRPr="00C15D9B">
        <w:rPr>
          <w:rFonts w:ascii="Cambria" w:eastAsia="Times New Roman" w:hAnsi="Cambria"/>
          <w:b/>
          <w:bCs/>
          <w:sz w:val="24"/>
          <w:szCs w:val="24"/>
          <w:lang w:eastAsia="hu-HU"/>
        </w:rPr>
        <w:t>?</w:t>
      </w:r>
    </w:p>
    <w:p w14:paraId="0E3FA210" w14:textId="2A33BB9E" w:rsidR="00AC755C" w:rsidRPr="00C15D9B" w:rsidRDefault="00165305" w:rsidP="00C15D9B">
      <w:pPr>
        <w:spacing w:after="0" w:line="240" w:lineRule="auto"/>
        <w:jc w:val="both"/>
        <w:rPr>
          <w:rFonts w:ascii="Cambria" w:hAnsi="Cambria" w:cs="Arial"/>
          <w:color w:val="000000"/>
          <w:sz w:val="24"/>
          <w:szCs w:val="20"/>
        </w:rPr>
      </w:pPr>
      <w:r w:rsidRPr="00C15D9B">
        <w:rPr>
          <w:rFonts w:ascii="Cambria" w:hAnsi="Cambria" w:cs="Arial"/>
          <w:color w:val="000000"/>
          <w:sz w:val="24"/>
          <w:szCs w:val="20"/>
        </w:rPr>
        <w:t xml:space="preserve">A </w:t>
      </w:r>
      <w:r w:rsidR="003709A4">
        <w:rPr>
          <w:rFonts w:ascii="Cambria" w:hAnsi="Cambria" w:cs="Arial"/>
          <w:color w:val="000000"/>
          <w:sz w:val="24"/>
          <w:szCs w:val="20"/>
        </w:rPr>
        <w:t xml:space="preserve">postán küldött felkérő levélben megadtuk </w:t>
      </w:r>
      <w:r w:rsidR="002245CF">
        <w:rPr>
          <w:rFonts w:ascii="Cambria" w:hAnsi="Cambria" w:cs="Arial"/>
          <w:color w:val="000000"/>
          <w:sz w:val="24"/>
          <w:szCs w:val="20"/>
        </w:rPr>
        <w:t>azt a</w:t>
      </w:r>
      <w:r w:rsidR="00724A31">
        <w:rPr>
          <w:rFonts w:ascii="Cambria" w:hAnsi="Cambria" w:cs="Arial"/>
          <w:color w:val="000000"/>
          <w:sz w:val="24"/>
          <w:szCs w:val="20"/>
        </w:rPr>
        <w:t>z ingyenesen hívható</w:t>
      </w:r>
      <w:r w:rsidR="003709A4">
        <w:rPr>
          <w:rFonts w:ascii="Cambria" w:hAnsi="Cambria" w:cs="Arial"/>
          <w:color w:val="000000"/>
          <w:sz w:val="24"/>
          <w:szCs w:val="20"/>
        </w:rPr>
        <w:t xml:space="preserve"> telefonszámot </w:t>
      </w:r>
      <w:r w:rsidR="002245CF">
        <w:rPr>
          <w:rFonts w:ascii="Cambria" w:hAnsi="Cambria" w:cs="Arial"/>
          <w:color w:val="000000"/>
          <w:sz w:val="24"/>
          <w:szCs w:val="20"/>
        </w:rPr>
        <w:t>(</w:t>
      </w:r>
      <w:r w:rsidR="00724A31" w:rsidRPr="00724A31">
        <w:rPr>
          <w:rFonts w:ascii="Cambria" w:hAnsi="Cambria" w:cs="Arial"/>
          <w:color w:val="000000"/>
          <w:sz w:val="24"/>
          <w:szCs w:val="20"/>
        </w:rPr>
        <w:t>+36-80-183-013</w:t>
      </w:r>
      <w:r w:rsidR="002245CF">
        <w:rPr>
          <w:rFonts w:ascii="Cambria" w:hAnsi="Cambria" w:cs="Arial"/>
          <w:color w:val="000000"/>
          <w:sz w:val="24"/>
          <w:szCs w:val="20"/>
        </w:rPr>
        <w:t xml:space="preserve">) </w:t>
      </w:r>
      <w:r w:rsidR="003709A4">
        <w:rPr>
          <w:rFonts w:ascii="Cambria" w:hAnsi="Cambria" w:cs="Arial"/>
          <w:color w:val="000000"/>
          <w:sz w:val="24"/>
          <w:szCs w:val="20"/>
        </w:rPr>
        <w:t>és e-mail címet</w:t>
      </w:r>
      <w:r w:rsidR="002245CF">
        <w:rPr>
          <w:rFonts w:ascii="Cambria" w:hAnsi="Cambria" w:cs="Arial"/>
          <w:color w:val="000000"/>
          <w:sz w:val="24"/>
          <w:szCs w:val="20"/>
        </w:rPr>
        <w:t xml:space="preserve"> (</w:t>
      </w:r>
      <w:hyperlink r:id="rId9" w:history="1">
        <w:r w:rsidR="001F400B" w:rsidRPr="009738DB">
          <w:rPr>
            <w:rStyle w:val="Hiperhivatkozs"/>
            <w:rFonts w:ascii="Cambria" w:hAnsi="Cambria" w:cs="Arial"/>
            <w:sz w:val="24"/>
            <w:szCs w:val="20"/>
          </w:rPr>
          <w:t>ogyeikutatas@kutatopont.hu</w:t>
        </w:r>
      </w:hyperlink>
      <w:r w:rsidR="002245CF">
        <w:rPr>
          <w:rFonts w:ascii="Cambria" w:hAnsi="Cambria" w:cs="Arial"/>
          <w:color w:val="000000"/>
          <w:sz w:val="24"/>
          <w:szCs w:val="20"/>
        </w:rPr>
        <w:t>)</w:t>
      </w:r>
      <w:r w:rsidR="003709A4">
        <w:rPr>
          <w:rFonts w:ascii="Cambria" w:hAnsi="Cambria" w:cs="Arial"/>
          <w:color w:val="000000"/>
          <w:sz w:val="24"/>
          <w:szCs w:val="20"/>
        </w:rPr>
        <w:t xml:space="preserve">, melyen a résztvevők előre jelezhetik, hogy számukra mikor lenne alkalmas a kérdőív kitöltése, </w:t>
      </w:r>
      <w:r w:rsidR="002245CF">
        <w:rPr>
          <w:rFonts w:ascii="Cambria" w:hAnsi="Cambria" w:cs="Arial"/>
          <w:color w:val="000000"/>
          <w:sz w:val="24"/>
          <w:szCs w:val="20"/>
        </w:rPr>
        <w:t>illetve</w:t>
      </w:r>
      <w:r w:rsidR="003709A4">
        <w:rPr>
          <w:rFonts w:ascii="Cambria" w:hAnsi="Cambria" w:cs="Arial"/>
          <w:color w:val="000000"/>
          <w:sz w:val="24"/>
          <w:szCs w:val="20"/>
        </w:rPr>
        <w:t xml:space="preserve"> azt követően a mérések elvégzése. </w:t>
      </w:r>
      <w:r w:rsidR="002245CF">
        <w:rPr>
          <w:rFonts w:ascii="Cambria" w:hAnsi="Cambria" w:cs="Arial"/>
          <w:color w:val="000000"/>
          <w:sz w:val="24"/>
          <w:szCs w:val="20"/>
        </w:rPr>
        <w:t>A</w:t>
      </w:r>
      <w:r w:rsidR="003709A4">
        <w:rPr>
          <w:rFonts w:ascii="Cambria" w:hAnsi="Cambria" w:cs="Arial"/>
          <w:color w:val="000000"/>
          <w:sz w:val="24"/>
          <w:szCs w:val="20"/>
        </w:rPr>
        <w:t xml:space="preserve"> </w:t>
      </w:r>
      <w:r w:rsidRPr="00C15D9B">
        <w:rPr>
          <w:rFonts w:ascii="Cambria" w:hAnsi="Cambria" w:cs="Arial"/>
          <w:color w:val="000000"/>
          <w:sz w:val="24"/>
          <w:szCs w:val="20"/>
        </w:rPr>
        <w:t xml:space="preserve">vizsgálat </w:t>
      </w:r>
      <w:r w:rsidR="002245CF">
        <w:rPr>
          <w:rFonts w:ascii="Cambria" w:hAnsi="Cambria" w:cs="Arial"/>
          <w:color w:val="000000"/>
          <w:sz w:val="24"/>
          <w:szCs w:val="20"/>
        </w:rPr>
        <w:t>során</w:t>
      </w:r>
      <w:r w:rsidRPr="00C15D9B">
        <w:rPr>
          <w:rFonts w:ascii="Cambria" w:hAnsi="Cambria" w:cs="Arial"/>
          <w:color w:val="000000"/>
          <w:sz w:val="24"/>
          <w:szCs w:val="20"/>
        </w:rPr>
        <w:t xml:space="preserve"> egy beleegyezési nyilatkozatot </w:t>
      </w:r>
      <w:r w:rsidR="002245CF">
        <w:rPr>
          <w:rFonts w:ascii="Cambria" w:hAnsi="Cambria" w:cs="Arial"/>
          <w:color w:val="000000"/>
          <w:sz w:val="24"/>
          <w:szCs w:val="20"/>
        </w:rPr>
        <w:t>is a</w:t>
      </w:r>
      <w:r w:rsidRPr="00C15D9B">
        <w:rPr>
          <w:rFonts w:ascii="Cambria" w:hAnsi="Cambria" w:cs="Arial"/>
          <w:color w:val="000000"/>
          <w:sz w:val="24"/>
          <w:szCs w:val="20"/>
        </w:rPr>
        <w:t>lá</w:t>
      </w:r>
      <w:r w:rsidR="002245CF">
        <w:rPr>
          <w:rFonts w:ascii="Cambria" w:hAnsi="Cambria" w:cs="Arial"/>
          <w:color w:val="000000"/>
          <w:sz w:val="24"/>
          <w:szCs w:val="20"/>
        </w:rPr>
        <w:t xml:space="preserve"> kell </w:t>
      </w:r>
      <w:r w:rsidRPr="00C15D9B">
        <w:rPr>
          <w:rFonts w:ascii="Cambria" w:hAnsi="Cambria" w:cs="Arial"/>
          <w:color w:val="000000"/>
          <w:sz w:val="24"/>
          <w:szCs w:val="20"/>
        </w:rPr>
        <w:t>írnia</w:t>
      </w:r>
      <w:r w:rsidR="003709A4">
        <w:rPr>
          <w:rFonts w:ascii="Cambria" w:hAnsi="Cambria" w:cs="Arial"/>
          <w:color w:val="000000"/>
          <w:sz w:val="24"/>
          <w:szCs w:val="20"/>
        </w:rPr>
        <w:t xml:space="preserve"> a résztvevőknek</w:t>
      </w:r>
      <w:r w:rsidR="002245CF">
        <w:rPr>
          <w:rFonts w:ascii="Cambria" w:hAnsi="Cambria" w:cs="Arial"/>
          <w:color w:val="000000"/>
          <w:sz w:val="24"/>
          <w:szCs w:val="20"/>
        </w:rPr>
        <w:t>, ahol lehetőség lesz</w:t>
      </w:r>
      <w:r w:rsidRPr="00C15D9B">
        <w:rPr>
          <w:rFonts w:ascii="Cambria" w:hAnsi="Cambria" w:cs="Arial"/>
          <w:color w:val="000000"/>
          <w:sz w:val="24"/>
          <w:szCs w:val="20"/>
        </w:rPr>
        <w:t xml:space="preserve"> megad</w:t>
      </w:r>
      <w:r w:rsidR="002245CF">
        <w:rPr>
          <w:rFonts w:ascii="Cambria" w:hAnsi="Cambria" w:cs="Arial"/>
          <w:color w:val="000000"/>
          <w:sz w:val="24"/>
          <w:szCs w:val="20"/>
        </w:rPr>
        <w:t xml:space="preserve">ni </w:t>
      </w:r>
      <w:r w:rsidR="005C6499" w:rsidRPr="00C15D9B">
        <w:rPr>
          <w:rFonts w:ascii="Cambria" w:hAnsi="Cambria" w:cs="Arial"/>
          <w:color w:val="000000"/>
          <w:sz w:val="24"/>
          <w:szCs w:val="20"/>
        </w:rPr>
        <w:t>telefonszám</w:t>
      </w:r>
      <w:r w:rsidR="002245CF">
        <w:rPr>
          <w:rFonts w:ascii="Cambria" w:hAnsi="Cambria" w:cs="Arial"/>
          <w:color w:val="000000"/>
          <w:sz w:val="24"/>
          <w:szCs w:val="20"/>
        </w:rPr>
        <w:t>ot vagy e-mail címe</w:t>
      </w:r>
      <w:r w:rsidR="005C6499" w:rsidRPr="00C15D9B">
        <w:rPr>
          <w:rFonts w:ascii="Cambria" w:hAnsi="Cambria" w:cs="Arial"/>
          <w:color w:val="000000"/>
          <w:sz w:val="24"/>
          <w:szCs w:val="20"/>
        </w:rPr>
        <w:t>t</w:t>
      </w:r>
      <w:r w:rsidR="002245CF">
        <w:rPr>
          <w:rFonts w:ascii="Cambria" w:hAnsi="Cambria" w:cs="Arial"/>
          <w:color w:val="000000"/>
          <w:sz w:val="24"/>
          <w:szCs w:val="20"/>
        </w:rPr>
        <w:t>, hogy</w:t>
      </w:r>
      <w:r w:rsidR="005C6499" w:rsidRPr="00C15D9B">
        <w:rPr>
          <w:rFonts w:ascii="Cambria" w:hAnsi="Cambria" w:cs="Arial"/>
          <w:color w:val="000000"/>
          <w:sz w:val="24"/>
          <w:szCs w:val="20"/>
        </w:rPr>
        <w:t xml:space="preserve"> a </w:t>
      </w:r>
      <w:r w:rsidR="002245CF">
        <w:rPr>
          <w:rFonts w:ascii="Cambria" w:hAnsi="Cambria" w:cs="Arial"/>
          <w:color w:val="000000"/>
          <w:sz w:val="24"/>
          <w:szCs w:val="20"/>
        </w:rPr>
        <w:t>méréseket végző dietetikus</w:t>
      </w:r>
      <w:r w:rsidR="005C6499" w:rsidRPr="00C15D9B">
        <w:rPr>
          <w:rFonts w:ascii="Cambria" w:hAnsi="Cambria" w:cs="Arial"/>
          <w:color w:val="000000"/>
          <w:sz w:val="24"/>
          <w:szCs w:val="20"/>
        </w:rPr>
        <w:t xml:space="preserve"> fel</w:t>
      </w:r>
      <w:r w:rsidR="002245CF">
        <w:rPr>
          <w:rFonts w:ascii="Cambria" w:hAnsi="Cambria" w:cs="Arial"/>
          <w:color w:val="000000"/>
          <w:sz w:val="24"/>
          <w:szCs w:val="20"/>
        </w:rPr>
        <w:t xml:space="preserve"> tudja </w:t>
      </w:r>
      <w:r w:rsidR="005C6499" w:rsidRPr="00C15D9B">
        <w:rPr>
          <w:rFonts w:ascii="Cambria" w:hAnsi="Cambria" w:cs="Arial"/>
          <w:color w:val="000000"/>
          <w:sz w:val="24"/>
          <w:szCs w:val="20"/>
        </w:rPr>
        <w:t>ve</w:t>
      </w:r>
      <w:r w:rsidR="002245CF">
        <w:rPr>
          <w:rFonts w:ascii="Cambria" w:hAnsi="Cambria" w:cs="Arial"/>
          <w:color w:val="000000"/>
          <w:sz w:val="24"/>
          <w:szCs w:val="20"/>
        </w:rPr>
        <w:t>nn</w:t>
      </w:r>
      <w:r w:rsidR="005C6499" w:rsidRPr="00C15D9B">
        <w:rPr>
          <w:rFonts w:ascii="Cambria" w:hAnsi="Cambria" w:cs="Arial"/>
          <w:color w:val="000000"/>
          <w:sz w:val="24"/>
          <w:szCs w:val="20"/>
        </w:rPr>
        <w:t xml:space="preserve">i </w:t>
      </w:r>
      <w:r w:rsidR="002245CF">
        <w:rPr>
          <w:rFonts w:ascii="Cambria" w:hAnsi="Cambria" w:cs="Arial"/>
          <w:color w:val="000000"/>
          <w:sz w:val="24"/>
          <w:szCs w:val="20"/>
        </w:rPr>
        <w:t xml:space="preserve">a résztvevőkkel </w:t>
      </w:r>
      <w:r w:rsidR="005C6499" w:rsidRPr="00C15D9B">
        <w:rPr>
          <w:rFonts w:ascii="Cambria" w:hAnsi="Cambria" w:cs="Arial"/>
          <w:color w:val="000000"/>
          <w:sz w:val="24"/>
          <w:szCs w:val="20"/>
        </w:rPr>
        <w:t xml:space="preserve">a kapcsolatot és időpontot </w:t>
      </w:r>
      <w:r w:rsidR="002245CF">
        <w:rPr>
          <w:rFonts w:ascii="Cambria" w:hAnsi="Cambria" w:cs="Arial"/>
          <w:color w:val="000000"/>
          <w:sz w:val="24"/>
          <w:szCs w:val="20"/>
        </w:rPr>
        <w:t>tudjon</w:t>
      </w:r>
      <w:r w:rsidR="005C6499" w:rsidRPr="00C15D9B">
        <w:rPr>
          <w:rFonts w:ascii="Cambria" w:hAnsi="Cambria" w:cs="Arial"/>
          <w:color w:val="000000"/>
          <w:sz w:val="24"/>
          <w:szCs w:val="20"/>
        </w:rPr>
        <w:t xml:space="preserve"> egyezt</w:t>
      </w:r>
      <w:r w:rsidR="002245CF">
        <w:rPr>
          <w:rFonts w:ascii="Cambria" w:hAnsi="Cambria" w:cs="Arial"/>
          <w:color w:val="000000"/>
          <w:sz w:val="24"/>
          <w:szCs w:val="20"/>
        </w:rPr>
        <w:t>etni a mérések lebonyolítására.</w:t>
      </w:r>
    </w:p>
    <w:p w14:paraId="3A38FDC7" w14:textId="77777777" w:rsidR="009A3B0C" w:rsidRPr="00C15D9B" w:rsidRDefault="009A3B0C"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Lehet-e módosítani a már egyeztetett időpontot?</w:t>
      </w:r>
    </w:p>
    <w:p w14:paraId="376C9D73" w14:textId="77777777" w:rsidR="009A3B0C" w:rsidRPr="00C15D9B" w:rsidRDefault="009A3B0C" w:rsidP="00C15D9B">
      <w:pPr>
        <w:spacing w:after="0" w:line="240" w:lineRule="auto"/>
        <w:jc w:val="both"/>
        <w:rPr>
          <w:rFonts w:ascii="Cambria" w:hAnsi="Cambria" w:cs="Arial"/>
          <w:color w:val="000000"/>
          <w:sz w:val="24"/>
          <w:szCs w:val="20"/>
        </w:rPr>
      </w:pPr>
      <w:r w:rsidRPr="00C15D9B">
        <w:rPr>
          <w:rFonts w:ascii="Cambria" w:hAnsi="Cambria" w:cs="Arial"/>
          <w:color w:val="000000"/>
          <w:sz w:val="24"/>
          <w:szCs w:val="20"/>
        </w:rPr>
        <w:t>Egy adott telepü</w:t>
      </w:r>
      <w:r w:rsidR="006C496F">
        <w:rPr>
          <w:rFonts w:ascii="Cambria" w:hAnsi="Cambria" w:cs="Arial"/>
          <w:color w:val="000000"/>
          <w:sz w:val="24"/>
          <w:szCs w:val="20"/>
        </w:rPr>
        <w:t xml:space="preserve">lésről több ember is részt </w:t>
      </w:r>
      <w:r w:rsidR="002F1B38" w:rsidRPr="00C15D9B">
        <w:rPr>
          <w:rFonts w:ascii="Cambria" w:hAnsi="Cambria" w:cs="Arial"/>
          <w:color w:val="000000"/>
          <w:sz w:val="24"/>
          <w:szCs w:val="20"/>
        </w:rPr>
        <w:t xml:space="preserve">vehet </w:t>
      </w:r>
      <w:r w:rsidRPr="00C15D9B">
        <w:rPr>
          <w:rFonts w:ascii="Cambria" w:hAnsi="Cambria" w:cs="Arial"/>
          <w:color w:val="000000"/>
          <w:sz w:val="24"/>
          <w:szCs w:val="20"/>
        </w:rPr>
        <w:t>a vizsgálatba</w:t>
      </w:r>
      <w:r w:rsidR="006C496F">
        <w:rPr>
          <w:rFonts w:ascii="Cambria" w:hAnsi="Cambria" w:cs="Arial"/>
          <w:color w:val="000000"/>
          <w:sz w:val="24"/>
          <w:szCs w:val="20"/>
        </w:rPr>
        <w:t>n</w:t>
      </w:r>
      <w:r w:rsidRPr="00C15D9B">
        <w:rPr>
          <w:rFonts w:ascii="Cambria" w:hAnsi="Cambria" w:cs="Arial"/>
          <w:color w:val="000000"/>
          <w:sz w:val="24"/>
          <w:szCs w:val="20"/>
        </w:rPr>
        <w:t xml:space="preserve">, ahová a </w:t>
      </w:r>
      <w:r w:rsidR="002245CF">
        <w:rPr>
          <w:rFonts w:ascii="Cambria" w:hAnsi="Cambria" w:cs="Arial"/>
          <w:color w:val="000000"/>
          <w:sz w:val="24"/>
          <w:szCs w:val="20"/>
        </w:rPr>
        <w:t>kérdezőnek és a dietetikusnak</w:t>
      </w:r>
      <w:r w:rsidRPr="00C15D9B">
        <w:rPr>
          <w:rFonts w:ascii="Cambria" w:hAnsi="Cambria" w:cs="Arial"/>
          <w:color w:val="000000"/>
          <w:sz w:val="24"/>
          <w:szCs w:val="20"/>
        </w:rPr>
        <w:t xml:space="preserve"> el kell </w:t>
      </w:r>
      <w:r w:rsidR="006C496F">
        <w:rPr>
          <w:rFonts w:ascii="Cambria" w:hAnsi="Cambria" w:cs="Arial"/>
          <w:color w:val="000000"/>
          <w:sz w:val="24"/>
          <w:szCs w:val="20"/>
        </w:rPr>
        <w:t>menni</w:t>
      </w:r>
      <w:r w:rsidRPr="00C15D9B">
        <w:rPr>
          <w:rFonts w:ascii="Cambria" w:hAnsi="Cambria" w:cs="Arial"/>
          <w:color w:val="000000"/>
          <w:sz w:val="24"/>
          <w:szCs w:val="20"/>
        </w:rPr>
        <w:t xml:space="preserve">. A </w:t>
      </w:r>
      <w:r w:rsidR="002245CF">
        <w:rPr>
          <w:rFonts w:ascii="Cambria" w:hAnsi="Cambria" w:cs="Arial"/>
          <w:color w:val="000000"/>
          <w:sz w:val="24"/>
          <w:szCs w:val="20"/>
        </w:rPr>
        <w:t xml:space="preserve">kérdezők és a dietetikusok </w:t>
      </w:r>
      <w:r w:rsidRPr="00C15D9B">
        <w:rPr>
          <w:rFonts w:ascii="Cambria" w:hAnsi="Cambria" w:cs="Arial"/>
          <w:color w:val="000000"/>
          <w:sz w:val="24"/>
          <w:szCs w:val="20"/>
        </w:rPr>
        <w:t>igyekeznek úgy megbeszélni időpontokat, hogy egy távolabbi településre lehetőség szer</w:t>
      </w:r>
      <w:r w:rsidR="002F1B38" w:rsidRPr="00C15D9B">
        <w:rPr>
          <w:rFonts w:ascii="Cambria" w:hAnsi="Cambria" w:cs="Arial"/>
          <w:color w:val="000000"/>
          <w:sz w:val="24"/>
          <w:szCs w:val="20"/>
        </w:rPr>
        <w:t xml:space="preserve">int csak egyszer kelljen </w:t>
      </w:r>
      <w:r w:rsidR="006C496F">
        <w:rPr>
          <w:rFonts w:ascii="Cambria" w:hAnsi="Cambria" w:cs="Arial"/>
          <w:color w:val="000000"/>
          <w:sz w:val="24"/>
          <w:szCs w:val="20"/>
        </w:rPr>
        <w:t>oda</w:t>
      </w:r>
      <w:r w:rsidR="002F1B38" w:rsidRPr="00C15D9B">
        <w:rPr>
          <w:rFonts w:ascii="Cambria" w:hAnsi="Cambria" w:cs="Arial"/>
          <w:color w:val="000000"/>
          <w:sz w:val="24"/>
          <w:szCs w:val="20"/>
        </w:rPr>
        <w:t>utazni</w:t>
      </w:r>
      <w:r w:rsidRPr="00C15D9B">
        <w:rPr>
          <w:rFonts w:ascii="Cambria" w:hAnsi="Cambria" w:cs="Arial"/>
          <w:color w:val="000000"/>
          <w:sz w:val="24"/>
          <w:szCs w:val="20"/>
        </w:rPr>
        <w:t xml:space="preserve">. Kérjük, segítse ebben a </w:t>
      </w:r>
      <w:r w:rsidR="002245CF">
        <w:rPr>
          <w:rFonts w:ascii="Cambria" w:hAnsi="Cambria" w:cs="Arial"/>
          <w:color w:val="000000"/>
          <w:sz w:val="24"/>
          <w:szCs w:val="20"/>
        </w:rPr>
        <w:t>kérdezőket és a dietetikusokat</w:t>
      </w:r>
      <w:r w:rsidRPr="00C15D9B">
        <w:rPr>
          <w:rFonts w:ascii="Cambria" w:hAnsi="Cambria" w:cs="Arial"/>
          <w:color w:val="000000"/>
          <w:sz w:val="24"/>
          <w:szCs w:val="20"/>
        </w:rPr>
        <w:t xml:space="preserve">! Természetesen </w:t>
      </w:r>
      <w:r w:rsidR="002F1B38" w:rsidRPr="00C15D9B">
        <w:rPr>
          <w:rFonts w:ascii="Cambria" w:hAnsi="Cambria" w:cs="Arial"/>
          <w:color w:val="000000"/>
          <w:sz w:val="24"/>
          <w:szCs w:val="20"/>
        </w:rPr>
        <w:t>adódhatnak olyan nem várt események, melyek szükségessé teszik az időpont módosítását. E</w:t>
      </w:r>
      <w:r w:rsidR="00FD1485">
        <w:rPr>
          <w:rFonts w:ascii="Cambria" w:hAnsi="Cambria" w:cs="Arial"/>
          <w:color w:val="000000"/>
          <w:sz w:val="24"/>
          <w:szCs w:val="20"/>
        </w:rPr>
        <w:t>rről é</w:t>
      </w:r>
      <w:r w:rsidR="002245CF">
        <w:rPr>
          <w:rFonts w:ascii="Cambria" w:hAnsi="Cambria" w:cs="Arial"/>
          <w:color w:val="000000"/>
          <w:sz w:val="24"/>
          <w:szCs w:val="20"/>
        </w:rPr>
        <w:t>rtesítse minél előbb a kérdezőt vagy a dietetikust</w:t>
      </w:r>
      <w:r w:rsidR="00FD1485">
        <w:rPr>
          <w:rFonts w:ascii="Cambria" w:hAnsi="Cambria" w:cs="Arial"/>
          <w:color w:val="000000"/>
          <w:sz w:val="24"/>
          <w:szCs w:val="20"/>
        </w:rPr>
        <w:t>!</w:t>
      </w:r>
    </w:p>
    <w:p w14:paraId="5CE11CAB" w14:textId="77777777" w:rsidR="00AC755C" w:rsidRPr="00C15D9B" w:rsidRDefault="00AC755C"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Mennyi időt vesz igénybe</w:t>
      </w:r>
      <w:r w:rsidR="009A3B0C" w:rsidRPr="00C15D9B">
        <w:rPr>
          <w:rFonts w:ascii="Cambria" w:eastAsia="Times New Roman" w:hAnsi="Cambria"/>
          <w:b/>
          <w:bCs/>
          <w:sz w:val="24"/>
          <w:szCs w:val="24"/>
          <w:lang w:eastAsia="hu-HU"/>
        </w:rPr>
        <w:t xml:space="preserve"> a </w:t>
      </w:r>
      <w:r w:rsidR="002245CF">
        <w:rPr>
          <w:rFonts w:ascii="Cambria" w:eastAsia="Times New Roman" w:hAnsi="Cambria"/>
          <w:b/>
          <w:bCs/>
          <w:sz w:val="24"/>
          <w:szCs w:val="24"/>
          <w:lang w:eastAsia="hu-HU"/>
        </w:rPr>
        <w:t xml:space="preserve">kérdőívfelvétel és a </w:t>
      </w:r>
      <w:r w:rsidR="009A3B0C" w:rsidRPr="00C15D9B">
        <w:rPr>
          <w:rFonts w:ascii="Cambria" w:eastAsia="Times New Roman" w:hAnsi="Cambria"/>
          <w:b/>
          <w:bCs/>
          <w:sz w:val="24"/>
          <w:szCs w:val="24"/>
          <w:lang w:eastAsia="hu-HU"/>
        </w:rPr>
        <w:t>mérés</w:t>
      </w:r>
      <w:r w:rsidRPr="00C15D9B">
        <w:rPr>
          <w:rFonts w:ascii="Cambria" w:eastAsia="Times New Roman" w:hAnsi="Cambria"/>
          <w:b/>
          <w:bCs/>
          <w:sz w:val="24"/>
          <w:szCs w:val="24"/>
          <w:lang w:eastAsia="hu-HU"/>
        </w:rPr>
        <w:t>?</w:t>
      </w:r>
    </w:p>
    <w:p w14:paraId="4315A86F" w14:textId="2246D9ED" w:rsidR="009A3B0C" w:rsidRPr="00C15D9B" w:rsidRDefault="009A3B0C" w:rsidP="00C15D9B">
      <w:pPr>
        <w:spacing w:after="0" w:line="240" w:lineRule="auto"/>
        <w:jc w:val="both"/>
        <w:rPr>
          <w:rFonts w:ascii="Cambria" w:hAnsi="Cambria" w:cs="Arial"/>
          <w:color w:val="000000"/>
          <w:sz w:val="24"/>
          <w:szCs w:val="20"/>
        </w:rPr>
      </w:pPr>
      <w:r w:rsidRPr="00C15D9B">
        <w:rPr>
          <w:rFonts w:ascii="Cambria" w:hAnsi="Cambria" w:cs="Arial"/>
          <w:color w:val="000000"/>
          <w:sz w:val="24"/>
          <w:szCs w:val="20"/>
        </w:rPr>
        <w:t xml:space="preserve">A </w:t>
      </w:r>
      <w:r w:rsidR="002245CF">
        <w:rPr>
          <w:rFonts w:ascii="Cambria" w:hAnsi="Cambria" w:cs="Arial"/>
          <w:color w:val="000000"/>
          <w:sz w:val="24"/>
          <w:szCs w:val="20"/>
        </w:rPr>
        <w:t xml:space="preserve">kérdőívfelvétel és a mérések </w:t>
      </w:r>
      <w:r w:rsidRPr="00C15D9B">
        <w:rPr>
          <w:rFonts w:ascii="Cambria" w:hAnsi="Cambria" w:cs="Arial"/>
          <w:color w:val="000000"/>
          <w:sz w:val="24"/>
          <w:szCs w:val="20"/>
        </w:rPr>
        <w:t>(testsúly-, testmagasság-, derékkörfogat-mérés</w:t>
      </w:r>
      <w:r w:rsidR="002245CF">
        <w:rPr>
          <w:rFonts w:ascii="Cambria" w:hAnsi="Cambria" w:cs="Arial"/>
          <w:color w:val="000000"/>
          <w:sz w:val="24"/>
          <w:szCs w:val="20"/>
        </w:rPr>
        <w:t>, táplálkozási napló ellenőrzése</w:t>
      </w:r>
      <w:r w:rsidRPr="00C15D9B">
        <w:rPr>
          <w:rFonts w:ascii="Cambria" w:hAnsi="Cambria" w:cs="Arial"/>
          <w:color w:val="000000"/>
          <w:sz w:val="24"/>
          <w:szCs w:val="20"/>
        </w:rPr>
        <w:t>) kb. 30</w:t>
      </w:r>
      <w:r w:rsidR="0078374D">
        <w:rPr>
          <w:rFonts w:ascii="Cambria" w:hAnsi="Cambria" w:cs="Arial"/>
          <w:color w:val="000000"/>
          <w:sz w:val="24"/>
          <w:szCs w:val="20"/>
        </w:rPr>
        <w:t>-30</w:t>
      </w:r>
      <w:r w:rsidRPr="00C15D9B">
        <w:rPr>
          <w:rFonts w:ascii="Cambria" w:hAnsi="Cambria" w:cs="Arial"/>
          <w:color w:val="000000"/>
          <w:sz w:val="24"/>
          <w:szCs w:val="20"/>
        </w:rPr>
        <w:t xml:space="preserve"> perc</w:t>
      </w:r>
      <w:r w:rsidR="0024134E">
        <w:rPr>
          <w:rFonts w:ascii="Cambria" w:hAnsi="Cambria" w:cs="Arial"/>
          <w:color w:val="000000"/>
          <w:sz w:val="24"/>
          <w:szCs w:val="20"/>
        </w:rPr>
        <w:t>et</w:t>
      </w:r>
      <w:r w:rsidRPr="00C15D9B">
        <w:rPr>
          <w:rFonts w:ascii="Cambria" w:hAnsi="Cambria" w:cs="Arial"/>
          <w:color w:val="000000"/>
          <w:sz w:val="24"/>
          <w:szCs w:val="20"/>
        </w:rPr>
        <w:t xml:space="preserve"> </w:t>
      </w:r>
      <w:r w:rsidR="0024134E">
        <w:rPr>
          <w:rFonts w:ascii="Cambria" w:hAnsi="Cambria" w:cs="Arial"/>
          <w:color w:val="000000"/>
          <w:sz w:val="24"/>
          <w:szCs w:val="20"/>
        </w:rPr>
        <w:t>vesz igénybe</w:t>
      </w:r>
      <w:r w:rsidRPr="00C15D9B">
        <w:rPr>
          <w:rFonts w:ascii="Cambria" w:hAnsi="Cambria" w:cs="Arial"/>
          <w:color w:val="000000"/>
          <w:sz w:val="24"/>
          <w:szCs w:val="20"/>
        </w:rPr>
        <w:t>.</w:t>
      </w:r>
    </w:p>
    <w:p w14:paraId="30EB7BC6" w14:textId="77777777" w:rsidR="00AC755C" w:rsidRPr="00C15D9B" w:rsidRDefault="00AC755C"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Az adataimmal mi történik?</w:t>
      </w:r>
    </w:p>
    <w:p w14:paraId="54F81F6A" w14:textId="7E702D7B" w:rsidR="00C15D9B" w:rsidRPr="00767648" w:rsidRDefault="003E477E" w:rsidP="00C15D9B">
      <w:pPr>
        <w:spacing w:after="120" w:line="240" w:lineRule="auto"/>
        <w:jc w:val="both"/>
        <w:rPr>
          <w:rFonts w:ascii="Cambria" w:hAnsi="Cambria" w:cs="Arial"/>
          <w:color w:val="000000"/>
          <w:sz w:val="24"/>
          <w:szCs w:val="20"/>
        </w:rPr>
      </w:pPr>
      <w:r w:rsidRPr="00767648">
        <w:rPr>
          <w:rFonts w:ascii="Cambria" w:hAnsi="Cambria" w:cs="Arial"/>
          <w:color w:val="000000"/>
          <w:sz w:val="24"/>
          <w:szCs w:val="20"/>
        </w:rPr>
        <w:t xml:space="preserve">A </w:t>
      </w:r>
      <w:r w:rsidR="002245CF" w:rsidRPr="00767648">
        <w:rPr>
          <w:rFonts w:ascii="Cambria" w:hAnsi="Cambria" w:cs="Arial"/>
          <w:color w:val="000000"/>
          <w:sz w:val="24"/>
          <w:szCs w:val="20"/>
        </w:rPr>
        <w:t xml:space="preserve">kérdőívfelvétel és a </w:t>
      </w:r>
      <w:r w:rsidRPr="00767648">
        <w:rPr>
          <w:rFonts w:ascii="Cambria" w:hAnsi="Cambria" w:cs="Arial"/>
          <w:color w:val="000000"/>
          <w:sz w:val="24"/>
          <w:szCs w:val="20"/>
        </w:rPr>
        <w:t xml:space="preserve">vizsgálat eredményeit </w:t>
      </w:r>
      <w:r w:rsidR="002245CF" w:rsidRPr="00767648">
        <w:rPr>
          <w:rFonts w:ascii="Cambria" w:hAnsi="Cambria" w:cs="Arial"/>
          <w:color w:val="000000"/>
          <w:sz w:val="24"/>
          <w:szCs w:val="20"/>
        </w:rPr>
        <w:t xml:space="preserve">egy-egy </w:t>
      </w:r>
      <w:r w:rsidRPr="00767648">
        <w:rPr>
          <w:rFonts w:ascii="Cambria" w:hAnsi="Cambria" w:cs="Arial"/>
          <w:color w:val="000000"/>
          <w:sz w:val="24"/>
          <w:szCs w:val="20"/>
        </w:rPr>
        <w:t>sorszám alapján,</w:t>
      </w:r>
      <w:r w:rsidR="00C15D9B" w:rsidRPr="00767648">
        <w:rPr>
          <w:rFonts w:ascii="Cambria" w:hAnsi="Cambria" w:cs="Arial"/>
          <w:color w:val="000000"/>
          <w:sz w:val="24"/>
          <w:szCs w:val="20"/>
        </w:rPr>
        <w:t xml:space="preserve"> az adatvédelmi jogszabályok el</w:t>
      </w:r>
      <w:r w:rsidR="002245CF" w:rsidRPr="00767648">
        <w:rPr>
          <w:rFonts w:ascii="Cambria" w:hAnsi="Cambria" w:cs="Arial"/>
          <w:color w:val="000000"/>
          <w:sz w:val="24"/>
          <w:szCs w:val="20"/>
        </w:rPr>
        <w:t>őírásainak megfelelően kezeljük.</w:t>
      </w:r>
      <w:r w:rsidR="00C15D9B" w:rsidRPr="00767648">
        <w:rPr>
          <w:rFonts w:ascii="Cambria" w:hAnsi="Cambria" w:cs="Arial"/>
          <w:color w:val="000000"/>
          <w:sz w:val="24"/>
          <w:szCs w:val="20"/>
        </w:rPr>
        <w:t xml:space="preserve"> </w:t>
      </w:r>
      <w:r w:rsidR="002245CF" w:rsidRPr="00767648">
        <w:rPr>
          <w:rFonts w:ascii="Cambria" w:hAnsi="Cambria" w:cs="Arial"/>
          <w:color w:val="000000"/>
          <w:sz w:val="24"/>
          <w:szCs w:val="20"/>
        </w:rPr>
        <w:t>A</w:t>
      </w:r>
      <w:r w:rsidR="00C15D9B" w:rsidRPr="00767648">
        <w:rPr>
          <w:rFonts w:ascii="Cambria" w:hAnsi="Cambria" w:cs="Arial"/>
          <w:color w:val="000000"/>
          <w:sz w:val="24"/>
          <w:szCs w:val="20"/>
        </w:rPr>
        <w:t xml:space="preserve"> n</w:t>
      </w:r>
      <w:r w:rsidR="002245CF" w:rsidRPr="00767648">
        <w:rPr>
          <w:rFonts w:ascii="Cambria" w:hAnsi="Cambria" w:cs="Arial"/>
          <w:color w:val="000000"/>
          <w:sz w:val="24"/>
          <w:szCs w:val="20"/>
        </w:rPr>
        <w:t>év</w:t>
      </w:r>
      <w:r w:rsidR="00C15D9B" w:rsidRPr="00767648">
        <w:rPr>
          <w:rFonts w:ascii="Cambria" w:hAnsi="Cambria" w:cs="Arial"/>
          <w:color w:val="000000"/>
          <w:sz w:val="24"/>
          <w:szCs w:val="20"/>
        </w:rPr>
        <w:t xml:space="preserve"> és </w:t>
      </w:r>
      <w:r w:rsidR="002245CF" w:rsidRPr="00767648">
        <w:rPr>
          <w:rFonts w:ascii="Cambria" w:hAnsi="Cambria" w:cs="Arial"/>
          <w:color w:val="000000"/>
          <w:sz w:val="24"/>
          <w:szCs w:val="20"/>
        </w:rPr>
        <w:t>lakcím</w:t>
      </w:r>
      <w:r w:rsidRPr="00767648">
        <w:rPr>
          <w:rFonts w:ascii="Cambria" w:hAnsi="Cambria" w:cs="Arial"/>
          <w:color w:val="000000"/>
          <w:sz w:val="24"/>
          <w:szCs w:val="20"/>
        </w:rPr>
        <w:t xml:space="preserve"> adat</w:t>
      </w:r>
      <w:r w:rsidR="002F4061" w:rsidRPr="00767648">
        <w:rPr>
          <w:rFonts w:ascii="Cambria" w:hAnsi="Cambria" w:cs="Arial"/>
          <w:color w:val="000000"/>
          <w:sz w:val="24"/>
          <w:szCs w:val="20"/>
        </w:rPr>
        <w:t>ok</w:t>
      </w:r>
      <w:r w:rsidRPr="00767648">
        <w:rPr>
          <w:rFonts w:ascii="Cambria" w:hAnsi="Cambria" w:cs="Arial"/>
          <w:color w:val="000000"/>
          <w:sz w:val="24"/>
          <w:szCs w:val="20"/>
        </w:rPr>
        <w:t xml:space="preserve"> nem kerülhetnek arra jogosulatlanok birtokába</w:t>
      </w:r>
      <w:r w:rsidR="002245CF" w:rsidRPr="00767648">
        <w:rPr>
          <w:rFonts w:ascii="Cambria" w:hAnsi="Cambria" w:cs="Arial"/>
          <w:color w:val="000000"/>
          <w:sz w:val="24"/>
          <w:szCs w:val="20"/>
        </w:rPr>
        <w:t>, azokat kizárólag a kutatásban közreműködő, arra jogosult személyek kezelhetik.</w:t>
      </w:r>
      <w:r w:rsidR="0024134E">
        <w:rPr>
          <w:rFonts w:ascii="Cambria" w:hAnsi="Cambria" w:cs="Arial"/>
          <w:color w:val="000000"/>
          <w:sz w:val="24"/>
          <w:szCs w:val="20"/>
        </w:rPr>
        <w:t xml:space="preserve"> </w:t>
      </w:r>
      <w:r w:rsidR="00D44437">
        <w:rPr>
          <w:rFonts w:ascii="Cambria" w:hAnsi="Cambria" w:cs="Arial"/>
          <w:color w:val="000000"/>
          <w:sz w:val="24"/>
          <w:szCs w:val="20"/>
        </w:rPr>
        <w:t xml:space="preserve">Az adatok kizárólag kutatási céllal kerülnek felhasználásra. </w:t>
      </w:r>
      <w:r w:rsidR="0024134E">
        <w:rPr>
          <w:rFonts w:ascii="Cambria" w:hAnsi="Cambria" w:cs="Arial"/>
          <w:color w:val="000000"/>
          <w:sz w:val="24"/>
          <w:szCs w:val="20"/>
        </w:rPr>
        <w:t xml:space="preserve">A kutatáshoz kapcsolódó adatkezelésről bővebben </w:t>
      </w:r>
      <w:hyperlink r:id="rId10" w:history="1">
        <w:r w:rsidR="0024134E" w:rsidRPr="004568AC">
          <w:rPr>
            <w:rStyle w:val="Hiperhivatkozs"/>
            <w:rFonts w:ascii="Cambria" w:hAnsi="Cambria" w:cs="Arial"/>
            <w:sz w:val="24"/>
            <w:szCs w:val="20"/>
          </w:rPr>
          <w:t>IT</w:t>
        </w:r>
        <w:bookmarkStart w:id="0" w:name="_GoBack"/>
        <w:bookmarkEnd w:id="0"/>
        <w:r w:rsidR="0024134E" w:rsidRPr="004568AC">
          <w:rPr>
            <w:rStyle w:val="Hiperhivatkozs"/>
            <w:rFonts w:ascii="Cambria" w:hAnsi="Cambria" w:cs="Arial"/>
            <w:sz w:val="24"/>
            <w:szCs w:val="20"/>
          </w:rPr>
          <w:t>T</w:t>
        </w:r>
      </w:hyperlink>
      <w:r w:rsidR="0024134E">
        <w:rPr>
          <w:rFonts w:ascii="Cambria" w:hAnsi="Cambria" w:cs="Arial"/>
          <w:color w:val="000000"/>
          <w:sz w:val="24"/>
          <w:szCs w:val="20"/>
        </w:rPr>
        <w:t xml:space="preserve"> tájékozódhat.</w:t>
      </w:r>
    </w:p>
    <w:p w14:paraId="4DDA0018" w14:textId="77777777" w:rsidR="00095B8E" w:rsidRPr="00C15D9B" w:rsidRDefault="00095B8E" w:rsidP="00C15D9B">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 xml:space="preserve">Kötelező-e a </w:t>
      </w:r>
      <w:r w:rsidR="002F4061">
        <w:rPr>
          <w:rFonts w:ascii="Cambria" w:eastAsia="Times New Roman" w:hAnsi="Cambria"/>
          <w:b/>
          <w:bCs/>
          <w:sz w:val="24"/>
          <w:szCs w:val="24"/>
          <w:lang w:eastAsia="hu-HU"/>
        </w:rPr>
        <w:t>felmérésben</w:t>
      </w:r>
      <w:r w:rsidRPr="00C15D9B">
        <w:rPr>
          <w:rFonts w:ascii="Cambria" w:eastAsia="Times New Roman" w:hAnsi="Cambria"/>
          <w:b/>
          <w:bCs/>
          <w:sz w:val="24"/>
          <w:szCs w:val="24"/>
          <w:lang w:eastAsia="hu-HU"/>
        </w:rPr>
        <w:t xml:space="preserve"> való részvétel?</w:t>
      </w:r>
    </w:p>
    <w:p w14:paraId="3F4289B6" w14:textId="77777777" w:rsidR="00AC755C" w:rsidRDefault="00095B8E" w:rsidP="00095B8E">
      <w:pPr>
        <w:spacing w:after="0" w:line="240" w:lineRule="auto"/>
        <w:jc w:val="both"/>
        <w:rPr>
          <w:rFonts w:ascii="Cambria" w:hAnsi="Cambria" w:cs="Arial"/>
          <w:color w:val="000000"/>
          <w:sz w:val="24"/>
          <w:szCs w:val="20"/>
        </w:rPr>
      </w:pPr>
      <w:r w:rsidRPr="00C15D9B">
        <w:rPr>
          <w:rFonts w:ascii="Cambria" w:hAnsi="Cambria" w:cs="Arial"/>
          <w:color w:val="000000"/>
          <w:sz w:val="24"/>
          <w:szCs w:val="20"/>
        </w:rPr>
        <w:t xml:space="preserve">A </w:t>
      </w:r>
      <w:r w:rsidR="002F4061">
        <w:rPr>
          <w:rFonts w:ascii="Cambria" w:hAnsi="Cambria" w:cs="Arial"/>
          <w:color w:val="000000"/>
          <w:sz w:val="24"/>
          <w:szCs w:val="20"/>
        </w:rPr>
        <w:t xml:space="preserve">felmérésben </w:t>
      </w:r>
      <w:r w:rsidRPr="00C15D9B">
        <w:rPr>
          <w:rFonts w:ascii="Cambria" w:hAnsi="Cambria" w:cs="Arial"/>
          <w:color w:val="000000"/>
          <w:sz w:val="24"/>
          <w:szCs w:val="20"/>
        </w:rPr>
        <w:t>való részvétel önkéntes. Azonban arra kérünk mindenkit, hogy vegyen részt a vizsgálatban, hiszen egy-egy résztvevő a hasonló korú, táplálkozású embereket képviseli. Minél többen válaszolnak a kérdésekre, annál megbízhatóbbnak tekinthetők a</w:t>
      </w:r>
      <w:r w:rsidR="003E477E">
        <w:rPr>
          <w:rFonts w:ascii="Cambria" w:hAnsi="Cambria" w:cs="Arial"/>
          <w:color w:val="000000"/>
          <w:sz w:val="24"/>
          <w:szCs w:val="20"/>
        </w:rPr>
        <w:t>z eredmények</w:t>
      </w:r>
      <w:r w:rsidRPr="00C15D9B">
        <w:rPr>
          <w:rFonts w:ascii="Cambria" w:hAnsi="Cambria" w:cs="Arial"/>
          <w:color w:val="000000"/>
          <w:sz w:val="24"/>
          <w:szCs w:val="20"/>
        </w:rPr>
        <w:t>.</w:t>
      </w:r>
    </w:p>
    <w:p w14:paraId="76A9E1A8" w14:textId="77777777" w:rsidR="006C496F" w:rsidRPr="00C15D9B" w:rsidRDefault="006C496F" w:rsidP="006C496F">
      <w:pPr>
        <w:spacing w:before="120" w:after="0" w:line="240" w:lineRule="auto"/>
        <w:jc w:val="both"/>
        <w:rPr>
          <w:rFonts w:ascii="Cambria" w:eastAsia="Times New Roman" w:hAnsi="Cambria"/>
          <w:b/>
          <w:bCs/>
          <w:sz w:val="24"/>
          <w:szCs w:val="24"/>
          <w:lang w:eastAsia="hu-HU"/>
        </w:rPr>
      </w:pPr>
      <w:r w:rsidRPr="00C15D9B">
        <w:rPr>
          <w:rFonts w:ascii="Cambria" w:eastAsia="Times New Roman" w:hAnsi="Cambria"/>
          <w:b/>
          <w:bCs/>
          <w:sz w:val="24"/>
          <w:szCs w:val="24"/>
          <w:lang w:eastAsia="hu-HU"/>
        </w:rPr>
        <w:t>Mikor lesznek elérhetők</w:t>
      </w:r>
      <w:r w:rsidR="002F4061">
        <w:rPr>
          <w:rFonts w:ascii="Cambria" w:eastAsia="Times New Roman" w:hAnsi="Cambria"/>
          <w:b/>
          <w:bCs/>
          <w:sz w:val="24"/>
          <w:szCs w:val="24"/>
          <w:lang w:eastAsia="hu-HU"/>
        </w:rPr>
        <w:t xml:space="preserve"> a felmérés eredményei</w:t>
      </w:r>
      <w:r w:rsidRPr="00C15D9B">
        <w:rPr>
          <w:rFonts w:ascii="Cambria" w:eastAsia="Times New Roman" w:hAnsi="Cambria"/>
          <w:b/>
          <w:bCs/>
          <w:sz w:val="24"/>
          <w:szCs w:val="24"/>
          <w:lang w:eastAsia="hu-HU"/>
        </w:rPr>
        <w:t>?</w:t>
      </w:r>
    </w:p>
    <w:p w14:paraId="6E42E25D" w14:textId="132312B8" w:rsidR="006C496F" w:rsidRPr="00767648" w:rsidRDefault="006C496F" w:rsidP="006C496F">
      <w:pPr>
        <w:spacing w:after="120" w:line="240" w:lineRule="auto"/>
        <w:jc w:val="both"/>
        <w:rPr>
          <w:rFonts w:ascii="Cambria" w:hAnsi="Cambria" w:cs="Arial"/>
          <w:color w:val="000000"/>
          <w:sz w:val="24"/>
          <w:szCs w:val="20"/>
        </w:rPr>
      </w:pPr>
      <w:r w:rsidRPr="00767648">
        <w:rPr>
          <w:rFonts w:ascii="Cambria" w:hAnsi="Cambria" w:cs="Arial"/>
          <w:color w:val="000000"/>
          <w:sz w:val="24"/>
          <w:szCs w:val="20"/>
        </w:rPr>
        <w:t>A vizsgálat első eredményei 201</w:t>
      </w:r>
      <w:r w:rsidR="002F4061" w:rsidRPr="00767648">
        <w:rPr>
          <w:rFonts w:ascii="Cambria" w:hAnsi="Cambria" w:cs="Arial"/>
          <w:color w:val="000000"/>
          <w:sz w:val="24"/>
          <w:szCs w:val="20"/>
        </w:rPr>
        <w:t>9</w:t>
      </w:r>
      <w:r w:rsidRPr="00767648">
        <w:rPr>
          <w:rFonts w:ascii="Cambria" w:hAnsi="Cambria" w:cs="Arial"/>
          <w:color w:val="000000"/>
          <w:sz w:val="24"/>
          <w:szCs w:val="20"/>
        </w:rPr>
        <w:t xml:space="preserve"> </w:t>
      </w:r>
      <w:r w:rsidR="001F400B">
        <w:rPr>
          <w:rFonts w:ascii="Cambria" w:hAnsi="Cambria" w:cs="Arial"/>
          <w:color w:val="000000"/>
          <w:sz w:val="24"/>
          <w:szCs w:val="20"/>
        </w:rPr>
        <w:t>első felében</w:t>
      </w:r>
      <w:r w:rsidR="001F400B" w:rsidRPr="00767648">
        <w:rPr>
          <w:rFonts w:ascii="Cambria" w:hAnsi="Cambria" w:cs="Arial"/>
          <w:color w:val="000000"/>
          <w:sz w:val="24"/>
          <w:szCs w:val="20"/>
        </w:rPr>
        <w:t xml:space="preserve"> </w:t>
      </w:r>
      <w:r w:rsidRPr="00767648">
        <w:rPr>
          <w:rFonts w:ascii="Cambria" w:hAnsi="Cambria" w:cs="Arial"/>
          <w:color w:val="000000"/>
          <w:sz w:val="24"/>
          <w:szCs w:val="20"/>
        </w:rPr>
        <w:t xml:space="preserve">várhatóak. A </w:t>
      </w:r>
      <w:r w:rsidR="005416D1">
        <w:rPr>
          <w:rFonts w:ascii="Cambria" w:hAnsi="Cambria" w:cs="Arial"/>
          <w:color w:val="000000"/>
          <w:sz w:val="24"/>
          <w:szCs w:val="20"/>
        </w:rPr>
        <w:t xml:space="preserve">népegészségügyi termékadó hatásairól, a </w:t>
      </w:r>
      <w:r w:rsidRPr="00767648">
        <w:rPr>
          <w:rFonts w:ascii="Cambria" w:hAnsi="Cambria" w:cs="Arial"/>
          <w:color w:val="000000"/>
          <w:sz w:val="24"/>
          <w:szCs w:val="20"/>
        </w:rPr>
        <w:t>magyar lakosság tápláltsági állapotáról, táplálkozási szokás</w:t>
      </w:r>
      <w:r w:rsidR="003E477E" w:rsidRPr="00767648">
        <w:rPr>
          <w:rFonts w:ascii="Cambria" w:hAnsi="Cambria" w:cs="Arial"/>
          <w:color w:val="000000"/>
          <w:sz w:val="24"/>
          <w:szCs w:val="20"/>
        </w:rPr>
        <w:t>a</w:t>
      </w:r>
      <w:r w:rsidRPr="00767648">
        <w:rPr>
          <w:rFonts w:ascii="Cambria" w:hAnsi="Cambria" w:cs="Arial"/>
          <w:color w:val="000000"/>
          <w:sz w:val="24"/>
          <w:szCs w:val="20"/>
        </w:rPr>
        <w:t>iról tematikus kiadványok</w:t>
      </w:r>
      <w:r w:rsidR="003E477E" w:rsidRPr="00767648">
        <w:rPr>
          <w:rFonts w:ascii="Cambria" w:hAnsi="Cambria" w:cs="Arial"/>
          <w:color w:val="000000"/>
          <w:sz w:val="24"/>
          <w:szCs w:val="20"/>
        </w:rPr>
        <w:t>ból, az O</w:t>
      </w:r>
      <w:r w:rsidR="002F4061" w:rsidRPr="00767648">
        <w:rPr>
          <w:rFonts w:ascii="Cambria" w:hAnsi="Cambria" w:cs="Arial"/>
          <w:color w:val="000000"/>
          <w:sz w:val="24"/>
          <w:szCs w:val="20"/>
        </w:rPr>
        <w:t>GYÉ</w:t>
      </w:r>
      <w:r w:rsidR="003E477E" w:rsidRPr="00767648">
        <w:rPr>
          <w:rFonts w:ascii="Cambria" w:hAnsi="Cambria" w:cs="Arial"/>
          <w:color w:val="000000"/>
          <w:sz w:val="24"/>
          <w:szCs w:val="20"/>
        </w:rPr>
        <w:t xml:space="preserve">I honlapjáról </w:t>
      </w:r>
      <w:r w:rsidRPr="00767648">
        <w:rPr>
          <w:rFonts w:ascii="Cambria" w:hAnsi="Cambria" w:cs="Arial"/>
          <w:color w:val="000000"/>
          <w:sz w:val="24"/>
          <w:szCs w:val="20"/>
        </w:rPr>
        <w:t xml:space="preserve">és </w:t>
      </w:r>
      <w:r w:rsidR="003E477E" w:rsidRPr="00767648">
        <w:rPr>
          <w:rFonts w:ascii="Cambria" w:hAnsi="Cambria" w:cs="Arial"/>
          <w:color w:val="000000"/>
          <w:sz w:val="24"/>
          <w:szCs w:val="20"/>
        </w:rPr>
        <w:t>egyéb kommunikációs csatornákból</w:t>
      </w:r>
      <w:r w:rsidRPr="00767648">
        <w:rPr>
          <w:rFonts w:ascii="Cambria" w:hAnsi="Cambria" w:cs="Arial"/>
          <w:color w:val="000000"/>
          <w:sz w:val="24"/>
          <w:szCs w:val="20"/>
        </w:rPr>
        <w:t xml:space="preserve"> </w:t>
      </w:r>
      <w:r w:rsidR="003E477E" w:rsidRPr="00767648">
        <w:rPr>
          <w:rFonts w:ascii="Cambria" w:hAnsi="Cambria" w:cs="Arial"/>
          <w:color w:val="000000"/>
          <w:sz w:val="24"/>
          <w:szCs w:val="20"/>
        </w:rPr>
        <w:t>értesülhet</w:t>
      </w:r>
      <w:r w:rsidRPr="00767648">
        <w:rPr>
          <w:rFonts w:ascii="Cambria" w:hAnsi="Cambria" w:cs="Arial"/>
          <w:color w:val="000000"/>
          <w:sz w:val="24"/>
          <w:szCs w:val="20"/>
        </w:rPr>
        <w:t>.</w:t>
      </w:r>
    </w:p>
    <w:p w14:paraId="16F2FF33" w14:textId="77777777" w:rsidR="006C496F" w:rsidRPr="006C496F" w:rsidRDefault="006C496F" w:rsidP="00095B8E">
      <w:pPr>
        <w:spacing w:after="0" w:line="240" w:lineRule="auto"/>
        <w:jc w:val="both"/>
        <w:rPr>
          <w:rFonts w:ascii="Cambria" w:hAnsi="Cambria" w:cs="Arial"/>
          <w:b/>
          <w:color w:val="000000"/>
          <w:sz w:val="24"/>
          <w:szCs w:val="20"/>
        </w:rPr>
      </w:pPr>
      <w:r w:rsidRPr="006C496F">
        <w:rPr>
          <w:rFonts w:ascii="Cambria" w:hAnsi="Cambria" w:cs="Arial"/>
          <w:b/>
          <w:color w:val="000000"/>
          <w:sz w:val="24"/>
          <w:szCs w:val="20"/>
        </w:rPr>
        <w:t xml:space="preserve">Hogyan hasznosulnak a </w:t>
      </w:r>
      <w:r w:rsidR="002F4061">
        <w:rPr>
          <w:rFonts w:ascii="Cambria" w:hAnsi="Cambria" w:cs="Arial"/>
          <w:b/>
          <w:color w:val="000000"/>
          <w:sz w:val="24"/>
          <w:szCs w:val="20"/>
        </w:rPr>
        <w:t>Népegészségügyi felmérés</w:t>
      </w:r>
      <w:r w:rsidRPr="006C496F">
        <w:rPr>
          <w:rFonts w:ascii="Cambria" w:hAnsi="Cambria" w:cs="Arial"/>
          <w:b/>
          <w:color w:val="000000"/>
          <w:sz w:val="24"/>
          <w:szCs w:val="20"/>
        </w:rPr>
        <w:t xml:space="preserve"> eredményei?</w:t>
      </w:r>
    </w:p>
    <w:p w14:paraId="03351349" w14:textId="4391EA78" w:rsidR="00FD1485" w:rsidRPr="002F4061" w:rsidRDefault="00C166C6" w:rsidP="00095B8E">
      <w:pPr>
        <w:spacing w:after="0" w:line="240" w:lineRule="auto"/>
        <w:jc w:val="both"/>
        <w:rPr>
          <w:rFonts w:ascii="Cambria" w:hAnsi="Cambria" w:cs="Arial"/>
          <w:color w:val="000000"/>
          <w:sz w:val="24"/>
          <w:szCs w:val="20"/>
        </w:rPr>
      </w:pPr>
      <w:r>
        <w:rPr>
          <w:rFonts w:ascii="Cambria" w:hAnsi="Cambria" w:cs="Arial"/>
          <w:color w:val="000000"/>
          <w:sz w:val="24"/>
          <w:szCs w:val="20"/>
        </w:rPr>
        <w:t>A vizsgálat eredményei</w:t>
      </w:r>
      <w:r w:rsidRPr="00C15D9B">
        <w:rPr>
          <w:rFonts w:ascii="Cambria" w:hAnsi="Cambria" w:cs="Arial"/>
          <w:color w:val="000000"/>
          <w:sz w:val="24"/>
          <w:szCs w:val="20"/>
        </w:rPr>
        <w:t xml:space="preserve"> – mint azt a </w:t>
      </w:r>
      <w:r w:rsidR="002F4061">
        <w:rPr>
          <w:rFonts w:ascii="Cambria" w:hAnsi="Cambria" w:cs="Arial"/>
          <w:color w:val="000000"/>
          <w:sz w:val="24"/>
          <w:szCs w:val="20"/>
        </w:rPr>
        <w:t>korábbi</w:t>
      </w:r>
      <w:r w:rsidRPr="00C15D9B">
        <w:rPr>
          <w:rFonts w:ascii="Cambria" w:hAnsi="Cambria" w:cs="Arial"/>
          <w:color w:val="000000"/>
          <w:sz w:val="24"/>
          <w:szCs w:val="20"/>
        </w:rPr>
        <w:t xml:space="preserve"> vizsgálat</w:t>
      </w:r>
      <w:r w:rsidR="002F4061">
        <w:rPr>
          <w:rFonts w:ascii="Cambria" w:hAnsi="Cambria" w:cs="Arial"/>
          <w:color w:val="000000"/>
          <w:sz w:val="24"/>
          <w:szCs w:val="20"/>
        </w:rPr>
        <w:t>ok</w:t>
      </w:r>
      <w:r w:rsidRPr="00C15D9B">
        <w:rPr>
          <w:rFonts w:ascii="Cambria" w:hAnsi="Cambria" w:cs="Arial"/>
          <w:color w:val="000000"/>
          <w:sz w:val="24"/>
          <w:szCs w:val="20"/>
        </w:rPr>
        <w:t xml:space="preserve"> i</w:t>
      </w:r>
      <w:r w:rsidR="002F4061">
        <w:rPr>
          <w:rFonts w:ascii="Cambria" w:hAnsi="Cambria" w:cs="Arial"/>
          <w:color w:val="000000"/>
          <w:sz w:val="24"/>
          <w:szCs w:val="20"/>
        </w:rPr>
        <w:t>s bizonyították</w:t>
      </w:r>
      <w:r>
        <w:rPr>
          <w:rFonts w:ascii="Cambria" w:hAnsi="Cambria" w:cs="Arial"/>
          <w:color w:val="000000"/>
          <w:sz w:val="24"/>
          <w:szCs w:val="20"/>
        </w:rPr>
        <w:t xml:space="preserve"> – hozzájárulnak</w:t>
      </w:r>
      <w:r w:rsidRPr="00C15D9B">
        <w:rPr>
          <w:rFonts w:ascii="Cambria" w:hAnsi="Cambria" w:cs="Arial"/>
          <w:color w:val="000000"/>
          <w:sz w:val="24"/>
          <w:szCs w:val="20"/>
        </w:rPr>
        <w:t xml:space="preserve"> </w:t>
      </w:r>
      <w:r>
        <w:rPr>
          <w:rFonts w:ascii="Cambria" w:hAnsi="Cambria" w:cs="Arial"/>
          <w:color w:val="000000"/>
          <w:sz w:val="24"/>
          <w:szCs w:val="20"/>
        </w:rPr>
        <w:t>a lakosság egészségi állapotának javítását célzó</w:t>
      </w:r>
      <w:r w:rsidRPr="00C15D9B">
        <w:rPr>
          <w:rFonts w:ascii="Cambria" w:hAnsi="Cambria" w:cs="Arial"/>
          <w:color w:val="000000"/>
          <w:sz w:val="24"/>
          <w:szCs w:val="20"/>
        </w:rPr>
        <w:t xml:space="preserve"> intézkedések</w:t>
      </w:r>
      <w:r>
        <w:rPr>
          <w:rFonts w:ascii="Cambria" w:hAnsi="Cambria" w:cs="Arial"/>
          <w:color w:val="000000"/>
          <w:sz w:val="24"/>
          <w:szCs w:val="20"/>
        </w:rPr>
        <w:t xml:space="preserve"> kidolgozásá</w:t>
      </w:r>
      <w:r w:rsidRPr="00C15D9B">
        <w:rPr>
          <w:rFonts w:ascii="Cambria" w:hAnsi="Cambria" w:cs="Arial"/>
          <w:color w:val="000000"/>
          <w:sz w:val="24"/>
          <w:szCs w:val="20"/>
        </w:rPr>
        <w:t>h</w:t>
      </w:r>
      <w:r>
        <w:rPr>
          <w:rFonts w:ascii="Cambria" w:hAnsi="Cambria" w:cs="Arial"/>
          <w:color w:val="000000"/>
          <w:sz w:val="24"/>
          <w:szCs w:val="20"/>
        </w:rPr>
        <w:t>o</w:t>
      </w:r>
      <w:r w:rsidRPr="00C15D9B">
        <w:rPr>
          <w:rFonts w:ascii="Cambria" w:hAnsi="Cambria" w:cs="Arial"/>
          <w:color w:val="000000"/>
          <w:sz w:val="24"/>
          <w:szCs w:val="20"/>
        </w:rPr>
        <w:t xml:space="preserve">z, </w:t>
      </w:r>
      <w:r>
        <w:rPr>
          <w:rFonts w:ascii="Cambria" w:hAnsi="Cambria" w:cs="Arial"/>
          <w:color w:val="000000"/>
          <w:sz w:val="24"/>
          <w:szCs w:val="20"/>
        </w:rPr>
        <w:t>a beavatkozások hatásainak értékeléséhez</w:t>
      </w:r>
      <w:r w:rsidRPr="00C15D9B">
        <w:rPr>
          <w:rFonts w:ascii="Cambria" w:hAnsi="Cambria" w:cs="Arial"/>
          <w:color w:val="000000"/>
          <w:sz w:val="24"/>
          <w:szCs w:val="20"/>
        </w:rPr>
        <w:t>.</w:t>
      </w:r>
      <w:r w:rsidR="003E477E">
        <w:rPr>
          <w:rFonts w:ascii="Cambria" w:hAnsi="Cambria" w:cs="Arial"/>
          <w:color w:val="000000"/>
          <w:sz w:val="24"/>
          <w:szCs w:val="20"/>
        </w:rPr>
        <w:t xml:space="preserve"> </w:t>
      </w:r>
      <w:r w:rsidR="00FD1485" w:rsidRPr="00C15D9B">
        <w:rPr>
          <w:rFonts w:ascii="Cambria" w:hAnsi="Cambria" w:cs="Arial"/>
          <w:color w:val="000000"/>
          <w:sz w:val="24"/>
          <w:szCs w:val="20"/>
        </w:rPr>
        <w:t xml:space="preserve">A korábbi, 2009-ben végzett vizsgálat adatai </w:t>
      </w:r>
      <w:r w:rsidR="003E35E3">
        <w:rPr>
          <w:rFonts w:ascii="Cambria" w:hAnsi="Cambria" w:cs="Arial"/>
          <w:color w:val="000000"/>
          <w:sz w:val="24"/>
          <w:szCs w:val="20"/>
        </w:rPr>
        <w:t>segítettek</w:t>
      </w:r>
      <w:r w:rsidR="00FD1485" w:rsidRPr="00C15D9B">
        <w:rPr>
          <w:rFonts w:ascii="Cambria" w:hAnsi="Cambria" w:cs="Arial"/>
          <w:color w:val="000000"/>
          <w:sz w:val="24"/>
          <w:szCs w:val="20"/>
        </w:rPr>
        <w:t xml:space="preserve"> </w:t>
      </w:r>
      <w:r w:rsidR="003E35E3">
        <w:rPr>
          <w:rFonts w:ascii="Cambria" w:hAnsi="Cambria" w:cs="Arial"/>
          <w:color w:val="000000"/>
          <w:sz w:val="24"/>
          <w:szCs w:val="20"/>
        </w:rPr>
        <w:t>pl.</w:t>
      </w:r>
      <w:r w:rsidR="00FD1485" w:rsidRPr="00C15D9B">
        <w:rPr>
          <w:rFonts w:ascii="Cambria" w:hAnsi="Cambria" w:cs="Arial"/>
          <w:color w:val="000000"/>
          <w:sz w:val="24"/>
          <w:szCs w:val="20"/>
        </w:rPr>
        <w:t xml:space="preserve"> </w:t>
      </w:r>
      <w:r w:rsidR="003E35E3">
        <w:rPr>
          <w:rFonts w:ascii="Cambria" w:hAnsi="Cambria" w:cs="Arial"/>
          <w:color w:val="000000"/>
          <w:sz w:val="24"/>
          <w:szCs w:val="20"/>
        </w:rPr>
        <w:t xml:space="preserve">az egészségesebb élelmiszerválaszték kialakítását célzó </w:t>
      </w:r>
      <w:r w:rsidR="005416D1">
        <w:rPr>
          <w:rFonts w:ascii="Cambria" w:hAnsi="Cambria" w:cs="Arial"/>
          <w:color w:val="000000"/>
          <w:sz w:val="24"/>
          <w:szCs w:val="20"/>
        </w:rPr>
        <w:t>népegészségügyi termékadó (köznapi nevén chips-</w:t>
      </w:r>
      <w:r w:rsidR="00FD1485" w:rsidRPr="00C15D9B">
        <w:rPr>
          <w:rFonts w:ascii="Cambria" w:hAnsi="Cambria" w:cs="Arial"/>
          <w:color w:val="000000"/>
          <w:sz w:val="24"/>
          <w:szCs w:val="20"/>
        </w:rPr>
        <w:t>adó</w:t>
      </w:r>
      <w:r w:rsidR="005416D1">
        <w:rPr>
          <w:rFonts w:ascii="Cambria" w:hAnsi="Cambria" w:cs="Arial"/>
          <w:color w:val="000000"/>
          <w:sz w:val="24"/>
          <w:szCs w:val="20"/>
        </w:rPr>
        <w:t>)</w:t>
      </w:r>
      <w:r w:rsidR="002F4061">
        <w:rPr>
          <w:rFonts w:ascii="Cambria" w:hAnsi="Cambria" w:cs="Arial"/>
          <w:color w:val="000000"/>
          <w:sz w:val="24"/>
          <w:szCs w:val="20"/>
        </w:rPr>
        <w:t xml:space="preserve"> vagy</w:t>
      </w:r>
      <w:r w:rsidR="00FD1485" w:rsidRPr="00C15D9B">
        <w:rPr>
          <w:rFonts w:ascii="Cambria" w:hAnsi="Cambria" w:cs="Arial"/>
          <w:color w:val="000000"/>
          <w:sz w:val="24"/>
          <w:szCs w:val="20"/>
        </w:rPr>
        <w:t xml:space="preserve"> a transz-zsírsav rendelet</w:t>
      </w:r>
      <w:r w:rsidR="003E35E3">
        <w:rPr>
          <w:rFonts w:ascii="Cambria" w:hAnsi="Cambria" w:cs="Arial"/>
          <w:color w:val="000000"/>
          <w:sz w:val="24"/>
          <w:szCs w:val="20"/>
        </w:rPr>
        <w:t xml:space="preserve"> bevezetéséhez</w:t>
      </w:r>
      <w:r w:rsidR="002F4061">
        <w:rPr>
          <w:rFonts w:ascii="Cambria" w:hAnsi="Cambria" w:cs="Arial"/>
          <w:color w:val="000000"/>
          <w:sz w:val="24"/>
          <w:szCs w:val="20"/>
        </w:rPr>
        <w:t xml:space="preserve"> is</w:t>
      </w:r>
      <w:r w:rsidR="003E35E3">
        <w:rPr>
          <w:rFonts w:ascii="Cambria" w:hAnsi="Cambria" w:cs="Arial"/>
          <w:color w:val="000000"/>
          <w:sz w:val="24"/>
          <w:szCs w:val="20"/>
        </w:rPr>
        <w:t>.</w:t>
      </w:r>
    </w:p>
    <w:sectPr w:rsidR="00FD1485" w:rsidRPr="002F4061" w:rsidSect="00B91631">
      <w:headerReference w:type="default" r:id="rId11"/>
      <w:footerReference w:type="default" r:id="rId12"/>
      <w:pgSz w:w="11906" w:h="16838"/>
      <w:pgMar w:top="1417" w:right="1417" w:bottom="1417" w:left="1417" w:header="737" w:footer="9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2A0C1" w14:textId="77777777" w:rsidR="00FB3687" w:rsidRDefault="00FB3687" w:rsidP="001412A8">
      <w:pPr>
        <w:spacing w:after="0" w:line="240" w:lineRule="auto"/>
      </w:pPr>
      <w:r>
        <w:separator/>
      </w:r>
    </w:p>
  </w:endnote>
  <w:endnote w:type="continuationSeparator" w:id="0">
    <w:p w14:paraId="6A7664D4" w14:textId="77777777" w:rsidR="00FB3687" w:rsidRDefault="00FB3687" w:rsidP="00141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HZurich Condensed">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C409C" w14:textId="77777777" w:rsidR="00B91631" w:rsidRDefault="00B91631" w:rsidP="00AE1A71">
    <w:pPr>
      <w:pStyle w:val="llb"/>
      <w:rPr>
        <w:rFonts w:ascii="HZurich Condensed" w:hAnsi="HZurich Condensed"/>
        <w:i/>
        <w:color w:val="1F4E79"/>
        <w:sz w:val="18"/>
        <w:szCs w:val="20"/>
      </w:rPr>
    </w:pPr>
  </w:p>
  <w:p w14:paraId="38A58801" w14:textId="310DE08D" w:rsidR="00AE1A71" w:rsidRDefault="00AE1A71" w:rsidP="00AE1A71">
    <w:pPr>
      <w:pStyle w:val="llb"/>
    </w:pPr>
    <w:r w:rsidRPr="00722490">
      <w:rPr>
        <w:rFonts w:ascii="HZurich Condensed" w:hAnsi="HZurich Condensed"/>
        <w:i/>
        <w:color w:val="1F4E79"/>
        <w:sz w:val="18"/>
        <w:szCs w:val="20"/>
      </w:rPr>
      <w:t xml:space="preserve">EFOP 1.8.10-VEKOP-17-2017-00001-Komplex egészségvédelem </w:t>
    </w:r>
    <w:r>
      <w:rPr>
        <w:rFonts w:ascii="HZurich Condensed" w:hAnsi="HZurich Condensed"/>
        <w:i/>
        <w:color w:val="1F4E79"/>
        <w:sz w:val="18"/>
        <w:szCs w:val="20"/>
      </w:rPr>
      <w:br/>
    </w:r>
    <w:r w:rsidRPr="00722490">
      <w:rPr>
        <w:rFonts w:ascii="HZurich Condensed" w:hAnsi="HZurich Condensed"/>
        <w:i/>
        <w:color w:val="1F4E79"/>
        <w:sz w:val="18"/>
        <w:szCs w:val="20"/>
      </w:rPr>
      <w:t>és szemléletfejlesztés a táplálkozás és gyógyszerfogyasztás területén</w:t>
    </w:r>
    <w:r>
      <w:rPr>
        <w:noProof/>
        <w:lang w:eastAsia="hu-HU"/>
      </w:rPr>
      <w:t xml:space="preserve"> </w:t>
    </w:r>
    <w:r>
      <w:rPr>
        <w:noProof/>
        <w:lang w:eastAsia="hu-HU"/>
      </w:rPr>
      <w:drawing>
        <wp:anchor distT="180340" distB="180340" distL="180340" distR="180340" simplePos="0" relativeHeight="251658240" behindDoc="0" locked="0" layoutInCell="1" allowOverlap="0" wp14:anchorId="181CD382" wp14:editId="24EADCF9">
          <wp:simplePos x="0" y="0"/>
          <wp:positionH relativeFrom="page">
            <wp:posOffset>4366895</wp:posOffset>
          </wp:positionH>
          <wp:positionV relativeFrom="page">
            <wp:posOffset>8518525</wp:posOffset>
          </wp:positionV>
          <wp:extent cx="3227070" cy="2145030"/>
          <wp:effectExtent l="0" t="0" r="0" b="7620"/>
          <wp:wrapNone/>
          <wp:docPr id="11266" name="Kép 1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27070" cy="2145030"/>
                  </a:xfrm>
                  <a:prstGeom prst="rect">
                    <a:avLst/>
                  </a:prstGeom>
                  <a:noFill/>
                  <a:ln>
                    <a:noFill/>
                  </a:ln>
                </pic:spPr>
              </pic:pic>
            </a:graphicData>
          </a:graphic>
          <wp14:sizeRelH relativeFrom="page">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22A9B" w14:textId="77777777" w:rsidR="00FB3687" w:rsidRDefault="00FB3687" w:rsidP="001412A8">
      <w:pPr>
        <w:spacing w:after="0" w:line="240" w:lineRule="auto"/>
      </w:pPr>
      <w:r>
        <w:separator/>
      </w:r>
    </w:p>
  </w:footnote>
  <w:footnote w:type="continuationSeparator" w:id="0">
    <w:p w14:paraId="5BDA6634" w14:textId="77777777" w:rsidR="00FB3687" w:rsidRDefault="00FB3687" w:rsidP="00141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FAB1C" w14:textId="77777777" w:rsidR="00AE1A71" w:rsidRDefault="00AE1A71">
    <w:pPr>
      <w:pStyle w:val="lfej"/>
    </w:pPr>
    <w:r>
      <w:rPr>
        <w:noProof/>
        <w:lang w:eastAsia="hu-HU"/>
      </w:rPr>
      <w:drawing>
        <wp:inline distT="0" distB="0" distL="0" distR="0" wp14:anchorId="3524B4E2" wp14:editId="5C3C11F9">
          <wp:extent cx="2133600" cy="533400"/>
          <wp:effectExtent l="0" t="0" r="0" b="0"/>
          <wp:docPr id="11265" name="Kép 1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gyéi logó.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34188" cy="533547"/>
                  </a:xfrm>
                  <a:prstGeom prst="rect">
                    <a:avLst/>
                  </a:prstGeom>
                </pic:spPr>
              </pic:pic>
            </a:graphicData>
          </a:graphic>
        </wp:inline>
      </w:drawing>
    </w:r>
  </w:p>
  <w:p w14:paraId="12943DAC" w14:textId="77777777" w:rsidR="00AE1A71" w:rsidRDefault="00AE1A71">
    <w:pPr>
      <w:pStyle w:val="lfej"/>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2A8"/>
    <w:rsid w:val="000104AA"/>
    <w:rsid w:val="00052846"/>
    <w:rsid w:val="00060DAC"/>
    <w:rsid w:val="0006595A"/>
    <w:rsid w:val="00090951"/>
    <w:rsid w:val="00095B8E"/>
    <w:rsid w:val="000E490F"/>
    <w:rsid w:val="0014046C"/>
    <w:rsid w:val="001412A8"/>
    <w:rsid w:val="00165305"/>
    <w:rsid w:val="001F400B"/>
    <w:rsid w:val="0022112A"/>
    <w:rsid w:val="002245CF"/>
    <w:rsid w:val="0024134E"/>
    <w:rsid w:val="002E56AC"/>
    <w:rsid w:val="002F19D6"/>
    <w:rsid w:val="002F1B38"/>
    <w:rsid w:val="002F4061"/>
    <w:rsid w:val="00346472"/>
    <w:rsid w:val="003709A4"/>
    <w:rsid w:val="0038524E"/>
    <w:rsid w:val="0039298F"/>
    <w:rsid w:val="003E35E3"/>
    <w:rsid w:val="003E477E"/>
    <w:rsid w:val="004568AC"/>
    <w:rsid w:val="004F750E"/>
    <w:rsid w:val="00531150"/>
    <w:rsid w:val="005416D1"/>
    <w:rsid w:val="005869F1"/>
    <w:rsid w:val="005C6499"/>
    <w:rsid w:val="00625BE2"/>
    <w:rsid w:val="006C496F"/>
    <w:rsid w:val="00724A31"/>
    <w:rsid w:val="00767648"/>
    <w:rsid w:val="0078374D"/>
    <w:rsid w:val="00891C1B"/>
    <w:rsid w:val="008D68A1"/>
    <w:rsid w:val="0093747B"/>
    <w:rsid w:val="009A0872"/>
    <w:rsid w:val="009A3B0C"/>
    <w:rsid w:val="009D28B2"/>
    <w:rsid w:val="00AC755C"/>
    <w:rsid w:val="00AE1A71"/>
    <w:rsid w:val="00B56FDE"/>
    <w:rsid w:val="00B91631"/>
    <w:rsid w:val="00BC39F5"/>
    <w:rsid w:val="00C15D9B"/>
    <w:rsid w:val="00C166C6"/>
    <w:rsid w:val="00D44437"/>
    <w:rsid w:val="00DE7D8F"/>
    <w:rsid w:val="00E94A89"/>
    <w:rsid w:val="00F57A7D"/>
    <w:rsid w:val="00FB3687"/>
    <w:rsid w:val="00FD148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8A6F6D"/>
  <w15:docId w15:val="{0092C523-750C-4673-89F0-E05949440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412A8"/>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412A8"/>
    <w:pPr>
      <w:tabs>
        <w:tab w:val="center" w:pos="4536"/>
        <w:tab w:val="right" w:pos="9072"/>
      </w:tabs>
      <w:spacing w:after="0" w:line="240" w:lineRule="auto"/>
    </w:pPr>
  </w:style>
  <w:style w:type="character" w:customStyle="1" w:styleId="lfejChar">
    <w:name w:val="Élőfej Char"/>
    <w:basedOn w:val="Bekezdsalapbettpusa"/>
    <w:link w:val="lfej"/>
    <w:uiPriority w:val="99"/>
    <w:rsid w:val="001412A8"/>
    <w:rPr>
      <w:rFonts w:ascii="Calibri" w:eastAsia="Calibri" w:hAnsi="Calibri" w:cs="Times New Roman"/>
    </w:rPr>
  </w:style>
  <w:style w:type="paragraph" w:styleId="llb">
    <w:name w:val="footer"/>
    <w:basedOn w:val="Norml"/>
    <w:link w:val="llbChar"/>
    <w:uiPriority w:val="99"/>
    <w:unhideWhenUsed/>
    <w:rsid w:val="001412A8"/>
    <w:pPr>
      <w:tabs>
        <w:tab w:val="center" w:pos="4536"/>
        <w:tab w:val="right" w:pos="9072"/>
      </w:tabs>
      <w:spacing w:after="0" w:line="240" w:lineRule="auto"/>
    </w:pPr>
  </w:style>
  <w:style w:type="character" w:customStyle="1" w:styleId="llbChar">
    <w:name w:val="Élőláb Char"/>
    <w:basedOn w:val="Bekezdsalapbettpusa"/>
    <w:link w:val="llb"/>
    <w:uiPriority w:val="99"/>
    <w:rsid w:val="001412A8"/>
    <w:rPr>
      <w:rFonts w:ascii="Calibri" w:eastAsia="Calibri" w:hAnsi="Calibri" w:cs="Times New Roman"/>
    </w:rPr>
  </w:style>
  <w:style w:type="paragraph" w:styleId="Buborkszveg">
    <w:name w:val="Balloon Text"/>
    <w:basedOn w:val="Norml"/>
    <w:link w:val="BuborkszvegChar"/>
    <w:uiPriority w:val="99"/>
    <w:semiHidden/>
    <w:unhideWhenUsed/>
    <w:rsid w:val="001412A8"/>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412A8"/>
    <w:rPr>
      <w:rFonts w:ascii="Tahoma" w:eastAsia="Calibri" w:hAnsi="Tahoma" w:cs="Tahoma"/>
      <w:sz w:val="16"/>
      <w:szCs w:val="16"/>
    </w:rPr>
  </w:style>
  <w:style w:type="table" w:styleId="Rcsostblzat">
    <w:name w:val="Table Grid"/>
    <w:basedOn w:val="Normltblzat"/>
    <w:uiPriority w:val="59"/>
    <w:rsid w:val="00140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AE1A71"/>
    <w:rPr>
      <w:sz w:val="16"/>
      <w:szCs w:val="16"/>
    </w:rPr>
  </w:style>
  <w:style w:type="paragraph" w:styleId="Jegyzetszveg">
    <w:name w:val="annotation text"/>
    <w:basedOn w:val="Norml"/>
    <w:link w:val="JegyzetszvegChar"/>
    <w:uiPriority w:val="99"/>
    <w:semiHidden/>
    <w:unhideWhenUsed/>
    <w:rsid w:val="00AE1A71"/>
    <w:pPr>
      <w:spacing w:line="240" w:lineRule="auto"/>
    </w:pPr>
    <w:rPr>
      <w:sz w:val="20"/>
      <w:szCs w:val="20"/>
    </w:rPr>
  </w:style>
  <w:style w:type="character" w:customStyle="1" w:styleId="JegyzetszvegChar">
    <w:name w:val="Jegyzetszöveg Char"/>
    <w:basedOn w:val="Bekezdsalapbettpusa"/>
    <w:link w:val="Jegyzetszveg"/>
    <w:uiPriority w:val="99"/>
    <w:semiHidden/>
    <w:rsid w:val="00AE1A71"/>
    <w:rPr>
      <w:rFonts w:ascii="Calibri" w:eastAsia="Calibri" w:hAnsi="Calibri" w:cs="Times New Roman"/>
      <w:sz w:val="20"/>
      <w:szCs w:val="20"/>
    </w:rPr>
  </w:style>
  <w:style w:type="paragraph" w:styleId="Megjegyzstrgya">
    <w:name w:val="annotation subject"/>
    <w:basedOn w:val="Jegyzetszveg"/>
    <w:next w:val="Jegyzetszveg"/>
    <w:link w:val="MegjegyzstrgyaChar"/>
    <w:uiPriority w:val="99"/>
    <w:semiHidden/>
    <w:unhideWhenUsed/>
    <w:rsid w:val="00AE1A71"/>
    <w:rPr>
      <w:b/>
      <w:bCs/>
    </w:rPr>
  </w:style>
  <w:style w:type="character" w:customStyle="1" w:styleId="MegjegyzstrgyaChar">
    <w:name w:val="Megjegyzés tárgya Char"/>
    <w:basedOn w:val="JegyzetszvegChar"/>
    <w:link w:val="Megjegyzstrgya"/>
    <w:uiPriority w:val="99"/>
    <w:semiHidden/>
    <w:rsid w:val="00AE1A71"/>
    <w:rPr>
      <w:rFonts w:ascii="Calibri" w:eastAsia="Calibri" w:hAnsi="Calibri" w:cs="Times New Roman"/>
      <w:b/>
      <w:bCs/>
      <w:sz w:val="20"/>
      <w:szCs w:val="20"/>
    </w:rPr>
  </w:style>
  <w:style w:type="character" w:styleId="Hiperhivatkozs">
    <w:name w:val="Hyperlink"/>
    <w:basedOn w:val="Bekezdsalapbettpusa"/>
    <w:uiPriority w:val="99"/>
    <w:unhideWhenUsed/>
    <w:rsid w:val="001F400B"/>
    <w:rPr>
      <w:color w:val="0000FF" w:themeColor="hyperlink"/>
      <w:u w:val="single"/>
    </w:rPr>
  </w:style>
  <w:style w:type="character" w:styleId="Mrltotthiperhivatkozs">
    <w:name w:val="FollowedHyperlink"/>
    <w:basedOn w:val="Bekezdsalapbettpusa"/>
    <w:uiPriority w:val="99"/>
    <w:semiHidden/>
    <w:unhideWhenUsed/>
    <w:rsid w:val="002211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1100">
      <w:bodyDiv w:val="1"/>
      <w:marLeft w:val="0"/>
      <w:marRight w:val="0"/>
      <w:marTop w:val="0"/>
      <w:marBottom w:val="0"/>
      <w:divBdr>
        <w:top w:val="none" w:sz="0" w:space="0" w:color="auto"/>
        <w:left w:val="none" w:sz="0" w:space="0" w:color="auto"/>
        <w:bottom w:val="none" w:sz="0" w:space="0" w:color="auto"/>
        <w:right w:val="none" w:sz="0" w:space="0" w:color="auto"/>
      </w:divBdr>
    </w:div>
    <w:div w:id="630136449">
      <w:bodyDiv w:val="1"/>
      <w:marLeft w:val="0"/>
      <w:marRight w:val="0"/>
      <w:marTop w:val="0"/>
      <w:marBottom w:val="0"/>
      <w:divBdr>
        <w:top w:val="none" w:sz="0" w:space="0" w:color="auto"/>
        <w:left w:val="none" w:sz="0" w:space="0" w:color="auto"/>
        <w:bottom w:val="none" w:sz="0" w:space="0" w:color="auto"/>
        <w:right w:val="none" w:sz="0" w:space="0" w:color="auto"/>
      </w:divBdr>
    </w:div>
    <w:div w:id="983126587">
      <w:bodyDiv w:val="1"/>
      <w:marLeft w:val="0"/>
      <w:marRight w:val="0"/>
      <w:marTop w:val="0"/>
      <w:marBottom w:val="0"/>
      <w:divBdr>
        <w:top w:val="none" w:sz="0" w:space="0" w:color="auto"/>
        <w:left w:val="none" w:sz="0" w:space="0" w:color="auto"/>
        <w:bottom w:val="none" w:sz="0" w:space="0" w:color="auto"/>
        <w:right w:val="none" w:sz="0" w:space="0" w:color="auto"/>
      </w:divBdr>
    </w:div>
    <w:div w:id="1087731252">
      <w:bodyDiv w:val="1"/>
      <w:marLeft w:val="0"/>
      <w:marRight w:val="0"/>
      <w:marTop w:val="0"/>
      <w:marBottom w:val="0"/>
      <w:divBdr>
        <w:top w:val="none" w:sz="0" w:space="0" w:color="auto"/>
        <w:left w:val="none" w:sz="0" w:space="0" w:color="auto"/>
        <w:bottom w:val="none" w:sz="0" w:space="0" w:color="auto"/>
        <w:right w:val="none" w:sz="0" w:space="0" w:color="auto"/>
      </w:divBdr>
    </w:div>
    <w:div w:id="1792245625">
      <w:bodyDiv w:val="1"/>
      <w:marLeft w:val="0"/>
      <w:marRight w:val="0"/>
      <w:marTop w:val="0"/>
      <w:marBottom w:val="0"/>
      <w:divBdr>
        <w:top w:val="none" w:sz="0" w:space="0" w:color="auto"/>
        <w:left w:val="none" w:sz="0" w:space="0" w:color="auto"/>
        <w:bottom w:val="none" w:sz="0" w:space="0" w:color="auto"/>
        <w:right w:val="none" w:sz="0" w:space="0" w:color="auto"/>
      </w:divBdr>
    </w:div>
    <w:div w:id="205465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ogyei.gov.hu/dynamic/Kutatasi_adatkezelesi_taj.docx" TargetMode="External"/><Relationship Id="rId4" Type="http://schemas.openxmlformats.org/officeDocument/2006/relationships/footnotes" Target="footnotes.xml"/><Relationship Id="rId9" Type="http://schemas.openxmlformats.org/officeDocument/2006/relationships/hyperlink" Target="mailto:ogyeikutatas@kutatopont.hu"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1118</Words>
  <Characters>7716</Characters>
  <Application>Microsoft Office Word</Application>
  <DocSecurity>0</DocSecurity>
  <Lines>64</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OÉTI (BM)</dc:creator>
  <cp:lastModifiedBy>Szabó Franciska</cp:lastModifiedBy>
  <cp:revision>3</cp:revision>
  <dcterms:created xsi:type="dcterms:W3CDTF">2018-08-27T11:28:00Z</dcterms:created>
  <dcterms:modified xsi:type="dcterms:W3CDTF">2018-08-27T11:33:00Z</dcterms:modified>
</cp:coreProperties>
</file>